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17" w:rsidRPr="0008175B" w:rsidRDefault="00A95B17" w:rsidP="00A95B17">
      <w:pPr>
        <w:spacing w:after="0" w:line="264" w:lineRule="auto"/>
        <w:rPr>
          <w:rFonts w:ascii="Franklin Gothic Book" w:hAnsi="Franklin Gothic Book" w:cs="Arial"/>
          <w:sz w:val="21"/>
          <w:szCs w:val="21"/>
        </w:rPr>
      </w:pPr>
      <w:r w:rsidRPr="0008175B">
        <w:rPr>
          <w:rFonts w:ascii="Franklin Gothic Book" w:hAnsi="Franklin Gothic Book"/>
          <w:noProof/>
          <w:sz w:val="26"/>
          <w:szCs w:val="26"/>
        </w:rPr>
        <w:drawing>
          <wp:anchor distT="0" distB="0" distL="114300" distR="114300" simplePos="0" relativeHeight="251659264" behindDoc="0" locked="0" layoutInCell="1" allowOverlap="1" wp14:anchorId="5691DED7" wp14:editId="351EC1FC">
            <wp:simplePos x="0" y="0"/>
            <wp:positionH relativeFrom="column">
              <wp:posOffset>-297815</wp:posOffset>
            </wp:positionH>
            <wp:positionV relativeFrom="paragraph">
              <wp:posOffset>-605790</wp:posOffset>
            </wp:positionV>
            <wp:extent cx="5257800" cy="941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C logo w name.png"/>
                    <pic:cNvPicPr/>
                  </pic:nvPicPr>
                  <pic:blipFill>
                    <a:blip r:embed="rId8">
                      <a:extLst>
                        <a:ext uri="{28A0092B-C50C-407E-A947-70E740481C1C}">
                          <a14:useLocalDpi xmlns:a14="http://schemas.microsoft.com/office/drawing/2010/main" val="0"/>
                        </a:ext>
                      </a:extLst>
                    </a:blip>
                    <a:stretch>
                      <a:fillRect/>
                    </a:stretch>
                  </pic:blipFill>
                  <pic:spPr>
                    <a:xfrm>
                      <a:off x="0" y="0"/>
                      <a:ext cx="5257800" cy="941705"/>
                    </a:xfrm>
                    <a:prstGeom prst="rect">
                      <a:avLst/>
                    </a:prstGeom>
                  </pic:spPr>
                </pic:pic>
              </a:graphicData>
            </a:graphic>
            <wp14:sizeRelH relativeFrom="page">
              <wp14:pctWidth>0</wp14:pctWidth>
            </wp14:sizeRelH>
            <wp14:sizeRelV relativeFrom="page">
              <wp14:pctHeight>0</wp14:pctHeight>
            </wp14:sizeRelV>
          </wp:anchor>
        </w:drawing>
      </w:r>
    </w:p>
    <w:p w:rsidR="00A95B17" w:rsidRPr="0008175B" w:rsidRDefault="00A95B17" w:rsidP="00A95B17">
      <w:pPr>
        <w:spacing w:after="0" w:line="264" w:lineRule="auto"/>
        <w:rPr>
          <w:rFonts w:ascii="Franklin Gothic Book" w:hAnsi="Franklin Gothic Book" w:cs="Arial"/>
          <w:sz w:val="21"/>
          <w:szCs w:val="21"/>
        </w:rPr>
      </w:pPr>
    </w:p>
    <w:p w:rsidR="00A95B17" w:rsidRPr="00B32AA7" w:rsidRDefault="00A95B17" w:rsidP="00A95B17">
      <w:pPr>
        <w:spacing w:after="0" w:line="264" w:lineRule="auto"/>
        <w:jc w:val="center"/>
        <w:rPr>
          <w:rFonts w:ascii="Franklin Gothic Demi" w:hAnsi="Franklin Gothic Demi" w:cs="Arial"/>
        </w:rPr>
      </w:pPr>
      <w:r w:rsidRPr="00B32AA7">
        <w:rPr>
          <w:rFonts w:ascii="Franklin Gothic Demi" w:hAnsi="Franklin Gothic Demi" w:cs="Arial"/>
        </w:rPr>
        <w:t>Kitsap Regional Coordinating Council (KRCC)</w:t>
      </w:r>
    </w:p>
    <w:p w:rsidR="00A95B17" w:rsidRPr="00B32AA7" w:rsidRDefault="00A95B17" w:rsidP="00A95B17">
      <w:pPr>
        <w:spacing w:after="0" w:line="264" w:lineRule="auto"/>
        <w:jc w:val="center"/>
        <w:rPr>
          <w:rFonts w:ascii="Franklin Gothic Demi" w:hAnsi="Franklin Gothic Demi" w:cs="Arial"/>
        </w:rPr>
      </w:pPr>
      <w:r>
        <w:rPr>
          <w:rFonts w:ascii="Franklin Gothic Demi" w:hAnsi="Franklin Gothic Demi" w:cs="Arial"/>
        </w:rPr>
        <w:t>Transportation</w:t>
      </w:r>
      <w:r w:rsidRPr="00B32AA7">
        <w:rPr>
          <w:rFonts w:ascii="Franklin Gothic Demi" w:hAnsi="Franklin Gothic Demi" w:cs="Arial"/>
        </w:rPr>
        <w:t xml:space="preserve"> Technical Advisory Committee</w:t>
      </w:r>
      <w:r>
        <w:rPr>
          <w:rFonts w:ascii="Franklin Gothic Demi" w:hAnsi="Franklin Gothic Demi" w:cs="Arial"/>
        </w:rPr>
        <w:t xml:space="preserve"> (TransTAC)</w:t>
      </w:r>
      <w:r w:rsidRPr="00B32AA7">
        <w:rPr>
          <w:rFonts w:ascii="Franklin Gothic Demi" w:hAnsi="Franklin Gothic Demi" w:cs="Arial"/>
        </w:rPr>
        <w:t xml:space="preserve"> Meeting Summary</w:t>
      </w:r>
    </w:p>
    <w:p w:rsidR="00A95B17" w:rsidRPr="0008175B" w:rsidRDefault="00A95B17" w:rsidP="00A95B17">
      <w:pPr>
        <w:spacing w:after="0" w:line="264" w:lineRule="auto"/>
        <w:jc w:val="center"/>
        <w:rPr>
          <w:rFonts w:ascii="Franklin Gothic Book" w:hAnsi="Franklin Gothic Book" w:cs="Arial"/>
        </w:rPr>
      </w:pPr>
      <w:r>
        <w:rPr>
          <w:rFonts w:ascii="Franklin Gothic Book" w:hAnsi="Franklin Gothic Book" w:cs="Arial"/>
        </w:rPr>
        <w:t>November</w:t>
      </w:r>
      <w:r w:rsidRPr="0008175B">
        <w:rPr>
          <w:rFonts w:ascii="Franklin Gothic Book" w:hAnsi="Franklin Gothic Book" w:cs="Arial"/>
        </w:rPr>
        <w:t xml:space="preserve"> </w:t>
      </w:r>
      <w:r>
        <w:rPr>
          <w:rFonts w:ascii="Franklin Gothic Book" w:hAnsi="Franklin Gothic Book" w:cs="Arial"/>
        </w:rPr>
        <w:t>9</w:t>
      </w:r>
      <w:r w:rsidRPr="0008175B">
        <w:rPr>
          <w:rFonts w:ascii="Franklin Gothic Book" w:hAnsi="Franklin Gothic Book" w:cs="Arial"/>
        </w:rPr>
        <w:t xml:space="preserve">, 2017 // </w:t>
      </w:r>
      <w:r>
        <w:rPr>
          <w:rFonts w:ascii="Franklin Gothic Book" w:hAnsi="Franklin Gothic Book" w:cs="Arial"/>
        </w:rPr>
        <w:t>Kitsap Transit</w:t>
      </w:r>
      <w:r w:rsidRPr="0008175B">
        <w:rPr>
          <w:rFonts w:ascii="Franklin Gothic Book" w:hAnsi="Franklin Gothic Book" w:cs="Arial"/>
        </w:rPr>
        <w:t xml:space="preserve">, </w:t>
      </w:r>
      <w:r>
        <w:rPr>
          <w:rFonts w:ascii="Franklin Gothic Book" w:hAnsi="Franklin Gothic Book" w:cs="Arial"/>
        </w:rPr>
        <w:t>Bremerton</w:t>
      </w:r>
    </w:p>
    <w:p w:rsidR="00A95B17" w:rsidRDefault="00A95B17" w:rsidP="00AF0587">
      <w:pPr>
        <w:spacing w:after="0" w:line="264" w:lineRule="auto"/>
        <w:jc w:val="center"/>
        <w:rPr>
          <w:rFonts w:ascii="Franklin Gothic Book" w:hAnsi="Franklin Gothic Book" w:cs="Arial"/>
        </w:rPr>
      </w:pPr>
      <w:r>
        <w:rPr>
          <w:rFonts w:ascii="Franklin Gothic Book" w:hAnsi="Franklin Gothic Book" w:cs="Arial"/>
        </w:rPr>
        <w:t>Draft</w:t>
      </w:r>
      <w:r w:rsidRPr="0008175B">
        <w:rPr>
          <w:rFonts w:ascii="Franklin Gothic Book" w:hAnsi="Franklin Gothic Book" w:cs="Arial"/>
        </w:rPr>
        <w:t xml:space="preserve"> v. </w:t>
      </w:r>
      <w:r>
        <w:rPr>
          <w:rFonts w:ascii="Franklin Gothic Book" w:hAnsi="Franklin Gothic Book" w:cs="Arial"/>
        </w:rPr>
        <w:t>12</w:t>
      </w:r>
      <w:r w:rsidRPr="0008175B">
        <w:rPr>
          <w:rFonts w:ascii="Franklin Gothic Book" w:hAnsi="Franklin Gothic Book" w:cs="Arial"/>
        </w:rPr>
        <w:t>-</w:t>
      </w:r>
      <w:r w:rsidR="00AF0587">
        <w:rPr>
          <w:rFonts w:ascii="Franklin Gothic Book" w:hAnsi="Franklin Gothic Book" w:cs="Arial"/>
        </w:rPr>
        <w:t>27</w:t>
      </w:r>
      <w:r w:rsidRPr="0008175B">
        <w:rPr>
          <w:rFonts w:ascii="Franklin Gothic Book" w:hAnsi="Franklin Gothic Book" w:cs="Arial"/>
        </w:rPr>
        <w:t>-17</w:t>
      </w:r>
    </w:p>
    <w:p w:rsidR="00710E4A" w:rsidRPr="0008175B" w:rsidRDefault="00710E4A" w:rsidP="00AF0587">
      <w:pPr>
        <w:spacing w:after="0" w:line="264" w:lineRule="auto"/>
        <w:jc w:val="center"/>
        <w:rPr>
          <w:rFonts w:ascii="Franklin Gothic Book" w:hAnsi="Franklin Gothic Book" w:cs="Arial"/>
        </w:rPr>
      </w:pPr>
    </w:p>
    <w:p w:rsidR="00A95B17" w:rsidRPr="00B32AA7" w:rsidRDefault="00A95B17" w:rsidP="00A95B17">
      <w:pPr>
        <w:spacing w:after="0" w:line="264" w:lineRule="auto"/>
        <w:rPr>
          <w:rFonts w:ascii="Franklin Gothic Demi" w:hAnsi="Franklin Gothic Demi" w:cs="Arial"/>
        </w:rPr>
      </w:pPr>
      <w:r w:rsidRPr="00B32AA7">
        <w:rPr>
          <w:rFonts w:ascii="Franklin Gothic Demi" w:hAnsi="Franklin Gothic Demi" w:cs="Arial"/>
        </w:rPr>
        <w:t>Decisions and Actions</w:t>
      </w:r>
    </w:p>
    <w:tbl>
      <w:tblPr>
        <w:tblStyle w:val="TableGrid"/>
        <w:tblW w:w="0" w:type="auto"/>
        <w:tblLook w:val="04A0" w:firstRow="1" w:lastRow="0" w:firstColumn="1" w:lastColumn="0" w:noHBand="0" w:noVBand="1"/>
      </w:tblPr>
      <w:tblGrid>
        <w:gridCol w:w="6496"/>
        <w:gridCol w:w="2731"/>
      </w:tblGrid>
      <w:tr w:rsidR="00A95B17" w:rsidRPr="0008175B" w:rsidTr="00A95B17">
        <w:tc>
          <w:tcPr>
            <w:tcW w:w="9227" w:type="dxa"/>
            <w:gridSpan w:val="2"/>
            <w:shd w:val="clear" w:color="auto" w:fill="418D8D"/>
          </w:tcPr>
          <w:p w:rsidR="00A95B17" w:rsidRPr="0008175B" w:rsidRDefault="00A95B17" w:rsidP="00A95B17">
            <w:pPr>
              <w:spacing w:after="0" w:line="264" w:lineRule="auto"/>
              <w:rPr>
                <w:rFonts w:ascii="Franklin Gothic Book" w:hAnsi="Franklin Gothic Book" w:cs="Arial"/>
                <w:b/>
              </w:rPr>
            </w:pPr>
            <w:r w:rsidRPr="0008175B">
              <w:rPr>
                <w:rFonts w:ascii="Franklin Gothic Book" w:hAnsi="Franklin Gothic Book" w:cs="Arial"/>
                <w:b/>
                <w:color w:val="FFFFFF" w:themeColor="background1"/>
              </w:rPr>
              <w:t>Decisions</w:t>
            </w:r>
          </w:p>
        </w:tc>
      </w:tr>
      <w:tr w:rsidR="00A95B17" w:rsidRPr="0008175B" w:rsidTr="00A95B17">
        <w:tc>
          <w:tcPr>
            <w:tcW w:w="9227" w:type="dxa"/>
            <w:gridSpan w:val="2"/>
          </w:tcPr>
          <w:p w:rsidR="00A95B17" w:rsidRPr="0008175B" w:rsidRDefault="00982A9E" w:rsidP="00A95B17">
            <w:pPr>
              <w:pStyle w:val="ListParagraph"/>
              <w:numPr>
                <w:ilvl w:val="0"/>
                <w:numId w:val="2"/>
              </w:numPr>
              <w:spacing w:after="0" w:line="264" w:lineRule="auto"/>
              <w:rPr>
                <w:rFonts w:ascii="Franklin Gothic Book" w:hAnsi="Franklin Gothic Book" w:cs="Arial"/>
              </w:rPr>
            </w:pPr>
            <w:r>
              <w:rPr>
                <w:rFonts w:ascii="Franklin Gothic Book" w:hAnsi="Franklin Gothic Book" w:cs="Arial"/>
              </w:rPr>
              <w:t>TransTAC approved the October 12 TransTAC meeting summary.</w:t>
            </w:r>
            <w:r w:rsidR="00A95B17">
              <w:rPr>
                <w:rFonts w:ascii="Franklin Gothic Book" w:hAnsi="Franklin Gothic Book" w:cs="Arial"/>
              </w:rPr>
              <w:t xml:space="preserve"> </w:t>
            </w:r>
          </w:p>
        </w:tc>
      </w:tr>
      <w:tr w:rsidR="00A95B17" w:rsidRPr="0008175B" w:rsidTr="00A95B17">
        <w:tc>
          <w:tcPr>
            <w:tcW w:w="6496" w:type="dxa"/>
            <w:shd w:val="clear" w:color="auto" w:fill="418D8D"/>
          </w:tcPr>
          <w:p w:rsidR="00A95B17" w:rsidRPr="0008175B" w:rsidRDefault="00A95B17" w:rsidP="00A95B17">
            <w:pPr>
              <w:spacing w:after="0" w:line="264" w:lineRule="auto"/>
              <w:rPr>
                <w:rFonts w:ascii="Franklin Gothic Book" w:hAnsi="Franklin Gothic Book" w:cs="Arial"/>
                <w:b/>
                <w:color w:val="FFFFFF" w:themeColor="background1"/>
              </w:rPr>
            </w:pPr>
            <w:r w:rsidRPr="0008175B">
              <w:rPr>
                <w:rFonts w:ascii="Franklin Gothic Book" w:hAnsi="Franklin Gothic Book" w:cs="Arial"/>
                <w:b/>
                <w:color w:val="FFFFFF" w:themeColor="background1"/>
              </w:rPr>
              <w:t>Actions</w:t>
            </w:r>
          </w:p>
        </w:tc>
        <w:tc>
          <w:tcPr>
            <w:tcW w:w="2731" w:type="dxa"/>
            <w:shd w:val="clear" w:color="auto" w:fill="418D8D"/>
          </w:tcPr>
          <w:p w:rsidR="00A95B17" w:rsidRPr="0008175B" w:rsidRDefault="00A95B17" w:rsidP="00A95B17">
            <w:pPr>
              <w:spacing w:after="0" w:line="264" w:lineRule="auto"/>
              <w:rPr>
                <w:rFonts w:ascii="Franklin Gothic Book" w:hAnsi="Franklin Gothic Book" w:cs="Arial"/>
                <w:b/>
              </w:rPr>
            </w:pPr>
            <w:r w:rsidRPr="0008175B">
              <w:rPr>
                <w:rFonts w:ascii="Franklin Gothic Book" w:hAnsi="Franklin Gothic Book" w:cs="Arial"/>
                <w:b/>
                <w:color w:val="FFFFFF" w:themeColor="background1"/>
              </w:rPr>
              <w:t>Person Responsible</w:t>
            </w:r>
          </w:p>
        </w:tc>
      </w:tr>
      <w:tr w:rsidR="00A95B17" w:rsidRPr="0008175B" w:rsidTr="00A95B17">
        <w:tc>
          <w:tcPr>
            <w:tcW w:w="6496" w:type="dxa"/>
          </w:tcPr>
          <w:p w:rsidR="00A95B17" w:rsidRPr="0008175B" w:rsidRDefault="00F32273" w:rsidP="00A95B17">
            <w:pPr>
              <w:pStyle w:val="ListParagraph"/>
              <w:numPr>
                <w:ilvl w:val="0"/>
                <w:numId w:val="1"/>
              </w:numPr>
              <w:spacing w:after="0" w:line="264" w:lineRule="auto"/>
              <w:rPr>
                <w:rFonts w:ascii="Franklin Gothic Book" w:hAnsi="Franklin Gothic Book" w:cs="Arial"/>
              </w:rPr>
            </w:pPr>
            <w:r>
              <w:rPr>
                <w:rFonts w:ascii="Franklin Gothic Book" w:hAnsi="Franklin Gothic Book" w:cs="Arial"/>
              </w:rPr>
              <w:t xml:space="preserve">Send TransTAC members PSRC’s white paper on Kitsap’s set-aside in the Regional Competition. </w:t>
            </w:r>
          </w:p>
        </w:tc>
        <w:tc>
          <w:tcPr>
            <w:tcW w:w="2731" w:type="dxa"/>
          </w:tcPr>
          <w:p w:rsidR="00A95B17" w:rsidRPr="0008175B" w:rsidRDefault="00982A9E" w:rsidP="00A95B17">
            <w:pPr>
              <w:spacing w:after="0" w:line="264" w:lineRule="auto"/>
              <w:rPr>
                <w:rFonts w:ascii="Franklin Gothic Book" w:hAnsi="Franklin Gothic Book" w:cs="Arial"/>
              </w:rPr>
            </w:pPr>
            <w:r>
              <w:rPr>
                <w:rFonts w:ascii="Franklin Gothic Book" w:hAnsi="Franklin Gothic Book" w:cs="Arial"/>
              </w:rPr>
              <w:t>Sophie Glass</w:t>
            </w:r>
          </w:p>
        </w:tc>
      </w:tr>
    </w:tbl>
    <w:p w:rsidR="00A95B17" w:rsidRPr="0008175B" w:rsidRDefault="00A95B17" w:rsidP="00A95B17">
      <w:pPr>
        <w:spacing w:after="0" w:line="264" w:lineRule="auto"/>
        <w:rPr>
          <w:rFonts w:ascii="Franklin Gothic Book" w:hAnsi="Franklin Gothic Book" w:cs="Arial"/>
        </w:rPr>
      </w:pPr>
    </w:p>
    <w:p w:rsidR="00A95B17" w:rsidRPr="00B32AA7" w:rsidRDefault="00A95B17" w:rsidP="00A95B17">
      <w:pPr>
        <w:pStyle w:val="ListParagraph"/>
        <w:numPr>
          <w:ilvl w:val="0"/>
          <w:numId w:val="4"/>
        </w:numPr>
        <w:spacing w:line="264" w:lineRule="auto"/>
        <w:ind w:left="360"/>
        <w:rPr>
          <w:rFonts w:ascii="Franklin Gothic Demi" w:hAnsi="Franklin Gothic Demi"/>
        </w:rPr>
      </w:pPr>
      <w:r w:rsidRPr="00B32AA7">
        <w:rPr>
          <w:rFonts w:ascii="Franklin Gothic Demi" w:hAnsi="Franklin Gothic Demi"/>
        </w:rPr>
        <w:t xml:space="preserve">Welcome &amp; </w:t>
      </w:r>
      <w:r w:rsidR="00BF60BE">
        <w:rPr>
          <w:rFonts w:ascii="Franklin Gothic Demi" w:hAnsi="Franklin Gothic Demi"/>
        </w:rPr>
        <w:t>Approval of Draft Oct. 12 Meeting Summary</w:t>
      </w:r>
    </w:p>
    <w:p w:rsidR="00A95B17" w:rsidRPr="00EC3996" w:rsidRDefault="00A95B17" w:rsidP="00A95B17">
      <w:pPr>
        <w:pStyle w:val="ListParagraph"/>
        <w:spacing w:line="264" w:lineRule="auto"/>
        <w:ind w:left="360"/>
        <w:rPr>
          <w:rFonts w:ascii="Franklin Gothic Book" w:hAnsi="Franklin Gothic Book"/>
        </w:rPr>
      </w:pPr>
      <w:r w:rsidRPr="00EC3996">
        <w:rPr>
          <w:rFonts w:ascii="Franklin Gothic Book" w:hAnsi="Franklin Gothic Book"/>
        </w:rPr>
        <w:t xml:space="preserve">Sophie Glass, facilitator of the </w:t>
      </w:r>
      <w:r w:rsidR="0039014C">
        <w:rPr>
          <w:rFonts w:ascii="Franklin Gothic Book" w:hAnsi="Franklin Gothic Book"/>
        </w:rPr>
        <w:t xml:space="preserve">KRCC </w:t>
      </w:r>
      <w:r w:rsidR="00BF60BE">
        <w:rPr>
          <w:rFonts w:ascii="Franklin Gothic Book" w:hAnsi="Franklin Gothic Book"/>
        </w:rPr>
        <w:t>Transportation</w:t>
      </w:r>
      <w:r w:rsidRPr="00EC3996">
        <w:rPr>
          <w:rFonts w:ascii="Franklin Gothic Book" w:hAnsi="Franklin Gothic Book"/>
        </w:rPr>
        <w:t xml:space="preserve"> Technical Advisory Committee (</w:t>
      </w:r>
      <w:r w:rsidR="00BF60BE">
        <w:rPr>
          <w:rFonts w:ascii="Franklin Gothic Book" w:hAnsi="Franklin Gothic Book"/>
        </w:rPr>
        <w:t>Trans</w:t>
      </w:r>
      <w:r w:rsidRPr="00EC3996">
        <w:rPr>
          <w:rFonts w:ascii="Franklin Gothic Book" w:hAnsi="Franklin Gothic Book"/>
        </w:rPr>
        <w:t>TAC), led introduc</w:t>
      </w:r>
      <w:bookmarkStart w:id="0" w:name="_GoBack"/>
      <w:bookmarkEnd w:id="0"/>
      <w:r w:rsidRPr="00EC3996">
        <w:rPr>
          <w:rFonts w:ascii="Franklin Gothic Book" w:hAnsi="Franklin Gothic Book"/>
        </w:rPr>
        <w:t xml:space="preserve">tions (see </w:t>
      </w:r>
      <w:r>
        <w:rPr>
          <w:rFonts w:ascii="Franklin Gothic Book" w:hAnsi="Franklin Gothic Book"/>
        </w:rPr>
        <w:t>Attachment A</w:t>
      </w:r>
      <w:r w:rsidRPr="00EC3996">
        <w:rPr>
          <w:rFonts w:ascii="Franklin Gothic Book" w:hAnsi="Franklin Gothic Book"/>
        </w:rPr>
        <w:t xml:space="preserve"> for a list of participants). </w:t>
      </w:r>
      <w:r w:rsidR="00BF60BE">
        <w:rPr>
          <w:rFonts w:ascii="Franklin Gothic Book" w:hAnsi="Franklin Gothic Book"/>
        </w:rPr>
        <w:t>TransTAC</w:t>
      </w:r>
      <w:r w:rsidRPr="00EC3996">
        <w:rPr>
          <w:rFonts w:ascii="Franklin Gothic Book" w:hAnsi="Franklin Gothic Book"/>
        </w:rPr>
        <w:t xml:space="preserve"> approved their </w:t>
      </w:r>
      <w:r w:rsidR="00BF60BE">
        <w:rPr>
          <w:rFonts w:ascii="Franklin Gothic Book" w:hAnsi="Franklin Gothic Book"/>
        </w:rPr>
        <w:t>October</w:t>
      </w:r>
      <w:r w:rsidRPr="00EC3996">
        <w:rPr>
          <w:rFonts w:ascii="Franklin Gothic Book" w:hAnsi="Franklin Gothic Book"/>
        </w:rPr>
        <w:t xml:space="preserve"> 1</w:t>
      </w:r>
      <w:r w:rsidR="00BF60BE">
        <w:rPr>
          <w:rFonts w:ascii="Franklin Gothic Book" w:hAnsi="Franklin Gothic Book"/>
        </w:rPr>
        <w:t>2</w:t>
      </w:r>
      <w:r w:rsidRPr="00EC3996">
        <w:rPr>
          <w:rFonts w:ascii="Franklin Gothic Book" w:hAnsi="Franklin Gothic Book"/>
        </w:rPr>
        <w:t xml:space="preserve">, 2017 meeting summary and KRCC staff will post </w:t>
      </w:r>
      <w:r w:rsidR="0068226E">
        <w:rPr>
          <w:rFonts w:ascii="Franklin Gothic Book" w:hAnsi="Franklin Gothic Book"/>
        </w:rPr>
        <w:t>it</w:t>
      </w:r>
      <w:r w:rsidRPr="00EC3996">
        <w:rPr>
          <w:rFonts w:ascii="Franklin Gothic Book" w:hAnsi="Franklin Gothic Book"/>
        </w:rPr>
        <w:t xml:space="preserve"> to the KRCC website.</w:t>
      </w:r>
    </w:p>
    <w:p w:rsidR="00A95B17" w:rsidRPr="00EC3996" w:rsidRDefault="00A95B17" w:rsidP="00A95B17">
      <w:pPr>
        <w:pStyle w:val="ListParagraph"/>
        <w:spacing w:line="264" w:lineRule="auto"/>
        <w:ind w:left="360"/>
        <w:rPr>
          <w:rFonts w:ascii="Franklin Gothic Book" w:hAnsi="Franklin Gothic Book"/>
        </w:rPr>
      </w:pPr>
    </w:p>
    <w:p w:rsidR="00A95B17" w:rsidRPr="00B32AA7" w:rsidRDefault="00BF60BE" w:rsidP="00A95B17">
      <w:pPr>
        <w:pStyle w:val="ListParagraph"/>
        <w:numPr>
          <w:ilvl w:val="0"/>
          <w:numId w:val="4"/>
        </w:numPr>
        <w:spacing w:line="264" w:lineRule="auto"/>
        <w:ind w:left="360"/>
        <w:rPr>
          <w:rFonts w:ascii="Franklin Gothic Demi" w:hAnsi="Franklin Gothic Demi"/>
        </w:rPr>
      </w:pPr>
      <w:r>
        <w:rPr>
          <w:rFonts w:ascii="Franklin Gothic Demi" w:hAnsi="Franklin Gothic Demi"/>
        </w:rPr>
        <w:t>Preparing for the 2018 PSRC Transportation Competitions</w:t>
      </w:r>
    </w:p>
    <w:p w:rsidR="00A95B17" w:rsidRDefault="0039014C" w:rsidP="00A95B17">
      <w:pPr>
        <w:pStyle w:val="ListParagraph"/>
        <w:spacing w:line="264" w:lineRule="auto"/>
        <w:ind w:left="360"/>
        <w:rPr>
          <w:rFonts w:ascii="Franklin Gothic Book" w:hAnsi="Franklin Gothic Book"/>
        </w:rPr>
      </w:pPr>
      <w:r>
        <w:rPr>
          <w:rFonts w:ascii="Franklin Gothic Book" w:hAnsi="Franklin Gothic Book"/>
        </w:rPr>
        <w:t>TransTAC members discussed the following components o</w:t>
      </w:r>
      <w:r w:rsidR="0068226E">
        <w:rPr>
          <w:rFonts w:ascii="Franklin Gothic Book" w:hAnsi="Franklin Gothic Book"/>
        </w:rPr>
        <w:t>f</w:t>
      </w:r>
      <w:r>
        <w:rPr>
          <w:rFonts w:ascii="Franklin Gothic Book" w:hAnsi="Franklin Gothic Book"/>
        </w:rPr>
        <w:t xml:space="preserve"> the 2018 </w:t>
      </w:r>
      <w:r w:rsidR="00710E4A">
        <w:rPr>
          <w:rFonts w:ascii="Franklin Gothic Book" w:hAnsi="Franklin Gothic Book"/>
        </w:rPr>
        <w:t>Puget Sound Regional Council (PSRC)</w:t>
      </w:r>
      <w:r>
        <w:rPr>
          <w:rFonts w:ascii="Franklin Gothic Book" w:hAnsi="Franklin Gothic Book"/>
        </w:rPr>
        <w:t xml:space="preserve"> Transportation Competitions.</w:t>
      </w:r>
    </w:p>
    <w:p w:rsidR="00F32273" w:rsidRDefault="00F32273" w:rsidP="00A95B17">
      <w:pPr>
        <w:pStyle w:val="ListParagraph"/>
        <w:spacing w:line="264" w:lineRule="auto"/>
        <w:ind w:left="360"/>
        <w:rPr>
          <w:rFonts w:ascii="Franklin Gothic Book" w:hAnsi="Franklin Gothic Book"/>
        </w:rPr>
      </w:pPr>
    </w:p>
    <w:p w:rsidR="00F32273" w:rsidRPr="00F32273" w:rsidRDefault="00F32273" w:rsidP="00A95B17">
      <w:pPr>
        <w:pStyle w:val="ListParagraph"/>
        <w:spacing w:line="264" w:lineRule="auto"/>
        <w:ind w:left="360"/>
        <w:rPr>
          <w:rFonts w:ascii="Franklin Gothic Book" w:hAnsi="Franklin Gothic Book"/>
          <w:u w:val="single"/>
        </w:rPr>
      </w:pPr>
      <w:r w:rsidRPr="00F32273">
        <w:rPr>
          <w:rFonts w:ascii="Franklin Gothic Book" w:hAnsi="Franklin Gothic Book"/>
          <w:u w:val="single"/>
        </w:rPr>
        <w:t>Funding</w:t>
      </w:r>
      <w:r>
        <w:rPr>
          <w:rFonts w:ascii="Franklin Gothic Book" w:hAnsi="Franklin Gothic Book"/>
          <w:u w:val="single"/>
        </w:rPr>
        <w:t xml:space="preserve"> Request</w:t>
      </w:r>
      <w:r w:rsidRPr="00F32273">
        <w:rPr>
          <w:rFonts w:ascii="Franklin Gothic Book" w:hAnsi="Franklin Gothic Book"/>
          <w:u w:val="single"/>
        </w:rPr>
        <w:t xml:space="preserve"> Caps</w:t>
      </w:r>
    </w:p>
    <w:p w:rsidR="00F32273" w:rsidRDefault="00F32273" w:rsidP="00F32273">
      <w:pPr>
        <w:pStyle w:val="ListParagraph"/>
        <w:numPr>
          <w:ilvl w:val="0"/>
          <w:numId w:val="6"/>
        </w:numPr>
        <w:spacing w:line="264" w:lineRule="auto"/>
        <w:rPr>
          <w:rFonts w:ascii="Franklin Gothic Book" w:hAnsi="Franklin Gothic Book"/>
        </w:rPr>
      </w:pPr>
      <w:r>
        <w:rPr>
          <w:rFonts w:ascii="Franklin Gothic Book" w:hAnsi="Franklin Gothic Book"/>
        </w:rPr>
        <w:t xml:space="preserve">TransTAC members agreed that there are both benefits and risks to creating caps on </w:t>
      </w:r>
      <w:r w:rsidR="00710E4A">
        <w:rPr>
          <w:rFonts w:ascii="Franklin Gothic Book" w:hAnsi="Franklin Gothic Book"/>
        </w:rPr>
        <w:t>funding</w:t>
      </w:r>
      <w:r>
        <w:rPr>
          <w:rFonts w:ascii="Franklin Gothic Book" w:hAnsi="Franklin Gothic Book"/>
        </w:rPr>
        <w:t xml:space="preserve"> request</w:t>
      </w:r>
      <w:r w:rsidR="00710E4A">
        <w:rPr>
          <w:rFonts w:ascii="Franklin Gothic Book" w:hAnsi="Franklin Gothic Book"/>
        </w:rPr>
        <w:t>s</w:t>
      </w:r>
      <w:r>
        <w:rPr>
          <w:rFonts w:ascii="Franklin Gothic Book" w:hAnsi="Franklin Gothic Book"/>
        </w:rPr>
        <w:t xml:space="preserve"> </w:t>
      </w:r>
      <w:r w:rsidR="00710E4A">
        <w:rPr>
          <w:rFonts w:ascii="Franklin Gothic Book" w:hAnsi="Franklin Gothic Book"/>
        </w:rPr>
        <w:t>in</w:t>
      </w:r>
      <w:r>
        <w:rPr>
          <w:rFonts w:ascii="Franklin Gothic Book" w:hAnsi="Franklin Gothic Book"/>
        </w:rPr>
        <w:t xml:space="preserve"> the Regional Competition. </w:t>
      </w:r>
    </w:p>
    <w:p w:rsidR="00F32273" w:rsidRDefault="00F32273" w:rsidP="00F32273">
      <w:pPr>
        <w:pStyle w:val="ListParagraph"/>
        <w:numPr>
          <w:ilvl w:val="0"/>
          <w:numId w:val="6"/>
        </w:numPr>
        <w:spacing w:line="264" w:lineRule="auto"/>
        <w:rPr>
          <w:rFonts w:ascii="Franklin Gothic Book" w:hAnsi="Franklin Gothic Book"/>
        </w:rPr>
      </w:pPr>
      <w:r>
        <w:rPr>
          <w:rFonts w:ascii="Franklin Gothic Book" w:hAnsi="Franklin Gothic Book"/>
        </w:rPr>
        <w:t xml:space="preserve">There was concern that funding request caps in the Regional Competition might lead to funding request caps in the Countywide Competition in future years. </w:t>
      </w:r>
    </w:p>
    <w:p w:rsidR="00F32273" w:rsidRPr="00F32273" w:rsidRDefault="00F32273" w:rsidP="00F32273">
      <w:pPr>
        <w:spacing w:after="0" w:line="264" w:lineRule="auto"/>
        <w:ind w:left="360"/>
        <w:rPr>
          <w:rFonts w:ascii="Franklin Gothic Book" w:hAnsi="Franklin Gothic Book"/>
          <w:u w:val="single"/>
        </w:rPr>
      </w:pPr>
      <w:r w:rsidRPr="00F32273">
        <w:rPr>
          <w:rFonts w:ascii="Franklin Gothic Book" w:hAnsi="Franklin Gothic Book"/>
          <w:u w:val="single"/>
        </w:rPr>
        <w:t>Kitsap</w:t>
      </w:r>
      <w:r w:rsidR="00951128">
        <w:rPr>
          <w:rFonts w:ascii="Franklin Gothic Book" w:hAnsi="Franklin Gothic Book"/>
          <w:u w:val="single"/>
        </w:rPr>
        <w:t>’s</w:t>
      </w:r>
      <w:r w:rsidRPr="00F32273">
        <w:rPr>
          <w:rFonts w:ascii="Franklin Gothic Book" w:hAnsi="Franklin Gothic Book"/>
          <w:u w:val="single"/>
        </w:rPr>
        <w:t xml:space="preserve"> Set-Aside</w:t>
      </w:r>
    </w:p>
    <w:p w:rsidR="00A152E6" w:rsidRDefault="00710E4A" w:rsidP="00A152E6">
      <w:pPr>
        <w:pStyle w:val="ListParagraph"/>
        <w:numPr>
          <w:ilvl w:val="0"/>
          <w:numId w:val="6"/>
        </w:numPr>
        <w:spacing w:after="0" w:line="264" w:lineRule="auto"/>
        <w:rPr>
          <w:rFonts w:ascii="Franklin Gothic Book" w:hAnsi="Franklin Gothic Book"/>
        </w:rPr>
      </w:pPr>
      <w:r>
        <w:rPr>
          <w:rFonts w:ascii="Franklin Gothic Book" w:hAnsi="Franklin Gothic Book"/>
        </w:rPr>
        <w:t>I</w:t>
      </w:r>
      <w:r w:rsidR="00A152E6">
        <w:rPr>
          <w:rFonts w:ascii="Franklin Gothic Book" w:hAnsi="Franklin Gothic Book"/>
        </w:rPr>
        <w:t xml:space="preserve">t </w:t>
      </w:r>
      <w:r>
        <w:rPr>
          <w:rFonts w:ascii="Franklin Gothic Book" w:hAnsi="Franklin Gothic Book"/>
        </w:rPr>
        <w:t>is</w:t>
      </w:r>
      <w:r w:rsidR="00A152E6">
        <w:rPr>
          <w:rFonts w:ascii="Franklin Gothic Book" w:hAnsi="Franklin Gothic Book"/>
        </w:rPr>
        <w:t xml:space="preserve"> important to maintain Kitsap’s set-aside in the Regional Competition.</w:t>
      </w:r>
    </w:p>
    <w:p w:rsidR="00A152E6" w:rsidRPr="00F32273" w:rsidRDefault="00A152E6" w:rsidP="00A152E6">
      <w:pPr>
        <w:pStyle w:val="ListParagraph"/>
        <w:numPr>
          <w:ilvl w:val="0"/>
          <w:numId w:val="6"/>
        </w:numPr>
        <w:spacing w:after="0" w:line="264" w:lineRule="auto"/>
        <w:rPr>
          <w:rFonts w:ascii="Franklin Gothic Book" w:hAnsi="Franklin Gothic Book"/>
        </w:rPr>
      </w:pPr>
      <w:r>
        <w:rPr>
          <w:rFonts w:ascii="Franklin Gothic Book" w:hAnsi="Franklin Gothic Book"/>
        </w:rPr>
        <w:t>Kitsap’s set-aside might be put at risk if Kitsap Transit was able to obtain Congestion Mitigation</w:t>
      </w:r>
      <w:r w:rsidR="00F071AE">
        <w:rPr>
          <w:rFonts w:ascii="Franklin Gothic Book" w:hAnsi="Franklin Gothic Book"/>
        </w:rPr>
        <w:t xml:space="preserve"> and Air Quality (CMAQ) funding. </w:t>
      </w:r>
    </w:p>
    <w:p w:rsidR="00F32273" w:rsidRDefault="00A152E6" w:rsidP="00F32273">
      <w:pPr>
        <w:pStyle w:val="ListParagraph"/>
        <w:numPr>
          <w:ilvl w:val="0"/>
          <w:numId w:val="6"/>
        </w:numPr>
        <w:spacing w:after="0" w:line="264" w:lineRule="auto"/>
        <w:rPr>
          <w:rFonts w:ascii="Franklin Gothic Book" w:hAnsi="Franklin Gothic Book"/>
        </w:rPr>
      </w:pPr>
      <w:r>
        <w:rPr>
          <w:rFonts w:ascii="Franklin Gothic Book" w:hAnsi="Franklin Gothic Book"/>
        </w:rPr>
        <w:t xml:space="preserve">Sophie will send TransTAC the </w:t>
      </w:r>
      <w:r w:rsidR="00F32273">
        <w:rPr>
          <w:rFonts w:ascii="Franklin Gothic Book" w:hAnsi="Franklin Gothic Book"/>
        </w:rPr>
        <w:t>white paper</w:t>
      </w:r>
      <w:r>
        <w:rPr>
          <w:rFonts w:ascii="Franklin Gothic Book" w:hAnsi="Franklin Gothic Book"/>
        </w:rPr>
        <w:t xml:space="preserve"> that PSRC developed</w:t>
      </w:r>
      <w:r w:rsidR="00F32273">
        <w:rPr>
          <w:rFonts w:ascii="Franklin Gothic Book" w:hAnsi="Franklin Gothic Book"/>
        </w:rPr>
        <w:t xml:space="preserve"> regarding Kitsap’s set-aside in the Regional Competition. </w:t>
      </w:r>
    </w:p>
    <w:p w:rsidR="00A152E6" w:rsidRDefault="00A152E6" w:rsidP="00A152E6">
      <w:pPr>
        <w:spacing w:after="0" w:line="264" w:lineRule="auto"/>
        <w:rPr>
          <w:rFonts w:ascii="Franklin Gothic Book" w:hAnsi="Franklin Gothic Book"/>
        </w:rPr>
      </w:pPr>
    </w:p>
    <w:p w:rsidR="00A152E6" w:rsidRPr="00A152E6" w:rsidRDefault="00A152E6" w:rsidP="00A152E6">
      <w:pPr>
        <w:spacing w:after="0" w:line="264" w:lineRule="auto"/>
        <w:ind w:left="360"/>
        <w:rPr>
          <w:rFonts w:ascii="Franklin Gothic Book" w:hAnsi="Franklin Gothic Book"/>
          <w:u w:val="single"/>
        </w:rPr>
      </w:pPr>
      <w:r w:rsidRPr="00A152E6">
        <w:rPr>
          <w:rFonts w:ascii="Franklin Gothic Book" w:hAnsi="Franklin Gothic Book"/>
          <w:u w:val="single"/>
        </w:rPr>
        <w:t>Balancing by Year</w:t>
      </w:r>
    </w:p>
    <w:p w:rsidR="00A152E6" w:rsidRDefault="00A152E6" w:rsidP="00A152E6">
      <w:pPr>
        <w:pStyle w:val="ListParagraph"/>
        <w:numPr>
          <w:ilvl w:val="0"/>
          <w:numId w:val="6"/>
        </w:numPr>
        <w:spacing w:after="0" w:line="264" w:lineRule="auto"/>
        <w:rPr>
          <w:rFonts w:ascii="Franklin Gothic Book" w:hAnsi="Franklin Gothic Book"/>
        </w:rPr>
      </w:pPr>
      <w:r>
        <w:rPr>
          <w:rFonts w:ascii="Franklin Gothic Book" w:hAnsi="Franklin Gothic Book"/>
        </w:rPr>
        <w:t xml:space="preserve">TransTAC suggested that Regional Competition </w:t>
      </w:r>
      <w:r w:rsidR="002D7F61">
        <w:rPr>
          <w:rFonts w:ascii="Franklin Gothic Book" w:hAnsi="Franklin Gothic Book"/>
        </w:rPr>
        <w:t xml:space="preserve">applicants </w:t>
      </w:r>
      <w:r>
        <w:rPr>
          <w:rFonts w:ascii="Franklin Gothic Book" w:hAnsi="Franklin Gothic Book"/>
        </w:rPr>
        <w:t xml:space="preserve">be able to request multiple years to </w:t>
      </w:r>
      <w:r w:rsidR="00710E4A">
        <w:rPr>
          <w:rFonts w:ascii="Franklin Gothic Book" w:hAnsi="Franklin Gothic Book"/>
        </w:rPr>
        <w:t xml:space="preserve">potentially </w:t>
      </w:r>
      <w:r>
        <w:rPr>
          <w:rFonts w:ascii="Franklin Gothic Book" w:hAnsi="Franklin Gothic Book"/>
        </w:rPr>
        <w:t>obligate funding</w:t>
      </w:r>
      <w:r w:rsidR="00710E4A">
        <w:rPr>
          <w:rFonts w:ascii="Franklin Gothic Book" w:hAnsi="Franklin Gothic Book"/>
        </w:rPr>
        <w:t>,</w:t>
      </w:r>
      <w:r>
        <w:rPr>
          <w:rFonts w:ascii="Franklin Gothic Book" w:hAnsi="Franklin Gothic Book"/>
        </w:rPr>
        <w:t xml:space="preserve"> rather than ranking their preferred </w:t>
      </w:r>
      <w:r w:rsidR="00710E4A">
        <w:rPr>
          <w:rFonts w:ascii="Franklin Gothic Book" w:hAnsi="Franklin Gothic Book"/>
        </w:rPr>
        <w:t>obligation years.</w:t>
      </w:r>
    </w:p>
    <w:p w:rsidR="00A95B17" w:rsidRDefault="00A95B17" w:rsidP="00A95B17">
      <w:pPr>
        <w:pStyle w:val="ListParagraph"/>
        <w:spacing w:line="264" w:lineRule="auto"/>
        <w:ind w:left="360"/>
        <w:rPr>
          <w:rFonts w:ascii="Franklin Gothic Book" w:hAnsi="Franklin Gothic Book"/>
        </w:rPr>
      </w:pPr>
    </w:p>
    <w:p w:rsidR="00F071AE" w:rsidRDefault="00F071AE" w:rsidP="00A95B17">
      <w:pPr>
        <w:pStyle w:val="ListParagraph"/>
        <w:spacing w:line="264" w:lineRule="auto"/>
        <w:ind w:left="360"/>
        <w:rPr>
          <w:rFonts w:ascii="Franklin Gothic Book" w:hAnsi="Franklin Gothic Book"/>
          <w:u w:val="single"/>
        </w:rPr>
      </w:pPr>
      <w:r w:rsidRPr="00F071AE">
        <w:rPr>
          <w:rFonts w:ascii="Franklin Gothic Book" w:hAnsi="Franklin Gothic Book"/>
          <w:u w:val="single"/>
        </w:rPr>
        <w:t>Project Readiness</w:t>
      </w:r>
    </w:p>
    <w:p w:rsidR="00F071AE" w:rsidRPr="00710E4A" w:rsidRDefault="00F071AE" w:rsidP="00F071AE">
      <w:pPr>
        <w:pStyle w:val="ListParagraph"/>
        <w:numPr>
          <w:ilvl w:val="0"/>
          <w:numId w:val="6"/>
        </w:numPr>
        <w:spacing w:line="264" w:lineRule="auto"/>
        <w:rPr>
          <w:rFonts w:ascii="Franklin Gothic Book" w:hAnsi="Franklin Gothic Book"/>
          <w:u w:val="single"/>
        </w:rPr>
      </w:pPr>
      <w:r>
        <w:rPr>
          <w:rFonts w:ascii="Franklin Gothic Book" w:hAnsi="Franklin Gothic Book"/>
        </w:rPr>
        <w:t>Reducing points for the “Project Readiness” criteria in the Regional Competition could disadvantage Kitsap since historically Kitsap has been able to obtain all the points for “Project Readiness.”</w:t>
      </w:r>
    </w:p>
    <w:p w:rsidR="00710E4A" w:rsidRDefault="00710E4A" w:rsidP="00710E4A">
      <w:pPr>
        <w:pStyle w:val="ListParagraph"/>
        <w:spacing w:line="264" w:lineRule="auto"/>
        <w:rPr>
          <w:rFonts w:ascii="Franklin Gothic Book" w:hAnsi="Franklin Gothic Book"/>
          <w:u w:val="single"/>
        </w:rPr>
      </w:pPr>
    </w:p>
    <w:p w:rsidR="00951128" w:rsidRDefault="00951128" w:rsidP="00A95B17">
      <w:pPr>
        <w:pStyle w:val="ListParagraph"/>
        <w:spacing w:line="264" w:lineRule="auto"/>
        <w:ind w:left="360"/>
        <w:rPr>
          <w:rFonts w:ascii="Franklin Gothic Book" w:hAnsi="Franklin Gothic Book"/>
          <w:u w:val="single"/>
        </w:rPr>
      </w:pPr>
      <w:r>
        <w:rPr>
          <w:rFonts w:ascii="Franklin Gothic Book" w:hAnsi="Franklin Gothic Book"/>
          <w:u w:val="single"/>
        </w:rPr>
        <w:t>Transit Agencies’ Participation in Regional/Countywide Competition</w:t>
      </w:r>
    </w:p>
    <w:p w:rsidR="00951128" w:rsidRPr="00951128" w:rsidRDefault="00951128" w:rsidP="00951128">
      <w:pPr>
        <w:pStyle w:val="ListParagraph"/>
        <w:numPr>
          <w:ilvl w:val="0"/>
          <w:numId w:val="6"/>
        </w:numPr>
        <w:spacing w:line="264" w:lineRule="auto"/>
        <w:rPr>
          <w:rFonts w:ascii="Franklin Gothic Book" w:hAnsi="Franklin Gothic Book"/>
        </w:rPr>
      </w:pPr>
      <w:r>
        <w:rPr>
          <w:rFonts w:ascii="Franklin Gothic Book" w:hAnsi="Franklin Gothic Book"/>
        </w:rPr>
        <w:t xml:space="preserve">TransTAC members are supportive of continuing to allow transit agencies to participate in the Countywide and Regional Competitions. </w:t>
      </w:r>
    </w:p>
    <w:p w:rsidR="00951128" w:rsidRDefault="00951128" w:rsidP="00A95B17">
      <w:pPr>
        <w:pStyle w:val="ListParagraph"/>
        <w:spacing w:line="264" w:lineRule="auto"/>
        <w:ind w:left="360"/>
        <w:rPr>
          <w:rFonts w:ascii="Franklin Gothic Book" w:hAnsi="Franklin Gothic Book"/>
          <w:u w:val="single"/>
        </w:rPr>
      </w:pPr>
    </w:p>
    <w:p w:rsidR="00982A9E" w:rsidRDefault="00982A9E" w:rsidP="00A95B17">
      <w:pPr>
        <w:pStyle w:val="ListParagraph"/>
        <w:spacing w:line="264" w:lineRule="auto"/>
        <w:ind w:left="360"/>
        <w:rPr>
          <w:rFonts w:ascii="Franklin Gothic Book" w:hAnsi="Franklin Gothic Book"/>
          <w:u w:val="single"/>
        </w:rPr>
      </w:pPr>
      <w:r>
        <w:rPr>
          <w:rFonts w:ascii="Franklin Gothic Book" w:hAnsi="Franklin Gothic Book"/>
          <w:u w:val="single"/>
        </w:rPr>
        <w:t>Preservation Set-Aside</w:t>
      </w:r>
    </w:p>
    <w:p w:rsidR="00982A9E" w:rsidRDefault="00982A9E" w:rsidP="00982A9E">
      <w:pPr>
        <w:pStyle w:val="ListParagraph"/>
        <w:numPr>
          <w:ilvl w:val="0"/>
          <w:numId w:val="6"/>
        </w:numPr>
        <w:spacing w:line="264" w:lineRule="auto"/>
        <w:rPr>
          <w:rFonts w:ascii="Franklin Gothic Book" w:hAnsi="Franklin Gothic Book"/>
        </w:rPr>
      </w:pPr>
      <w:r>
        <w:rPr>
          <w:rFonts w:ascii="Franklin Gothic Book" w:hAnsi="Franklin Gothic Book"/>
        </w:rPr>
        <w:t>TransTAC suggested the following language for the Preservation Set-Aside guidelines for the Countywide Competition</w:t>
      </w:r>
      <w:r w:rsidR="00114275">
        <w:rPr>
          <w:rFonts w:ascii="Franklin Gothic Book" w:hAnsi="Franklin Gothic Book"/>
        </w:rPr>
        <w:t>: “Use of these funds for this cycle is focused exclusively on projects for public facilities in the roadway, specifically overlay, chip seal, and grind out preservation projects. Projects funded through the preservation set-aside may include pedestrian accommodations (including ADA), signal adjustments, and LID elements.”</w:t>
      </w:r>
      <w:r w:rsidR="002D7F61">
        <w:rPr>
          <w:rStyle w:val="FootnoteReference"/>
          <w:rFonts w:ascii="Franklin Gothic Book" w:hAnsi="Franklin Gothic Book"/>
        </w:rPr>
        <w:footnoteReference w:id="1"/>
      </w:r>
    </w:p>
    <w:p w:rsidR="00114275" w:rsidRDefault="00114275" w:rsidP="00982A9E">
      <w:pPr>
        <w:pStyle w:val="ListParagraph"/>
        <w:numPr>
          <w:ilvl w:val="0"/>
          <w:numId w:val="6"/>
        </w:numPr>
        <w:spacing w:line="264" w:lineRule="auto"/>
        <w:rPr>
          <w:rFonts w:ascii="Franklin Gothic Book" w:hAnsi="Franklin Gothic Book"/>
        </w:rPr>
      </w:pPr>
      <w:r>
        <w:rPr>
          <w:rFonts w:ascii="Franklin Gothic Book" w:hAnsi="Franklin Gothic Book"/>
        </w:rPr>
        <w:t xml:space="preserve">TransPOL will review the proposed language for the Preservation Set-Aside during their December 7, 2017 meeting. </w:t>
      </w:r>
    </w:p>
    <w:p w:rsidR="00982A9E" w:rsidRPr="00982A9E" w:rsidRDefault="00982A9E" w:rsidP="00982A9E">
      <w:pPr>
        <w:pStyle w:val="ListParagraph"/>
        <w:spacing w:line="264" w:lineRule="auto"/>
        <w:rPr>
          <w:rFonts w:ascii="Franklin Gothic Book" w:hAnsi="Franklin Gothic Book"/>
        </w:rPr>
      </w:pPr>
    </w:p>
    <w:p w:rsidR="00A152E6" w:rsidRPr="00146C43" w:rsidRDefault="00146C43" w:rsidP="00A95B17">
      <w:pPr>
        <w:pStyle w:val="ListParagraph"/>
        <w:spacing w:line="264" w:lineRule="auto"/>
        <w:ind w:left="360"/>
        <w:rPr>
          <w:rFonts w:ascii="Franklin Gothic Book" w:hAnsi="Franklin Gothic Book"/>
          <w:u w:val="single"/>
        </w:rPr>
      </w:pPr>
      <w:r w:rsidRPr="00146C43">
        <w:rPr>
          <w:rFonts w:ascii="Franklin Gothic Book" w:hAnsi="Franklin Gothic Book"/>
          <w:u w:val="single"/>
        </w:rPr>
        <w:t xml:space="preserve">Countywide Competition </w:t>
      </w:r>
      <w:r w:rsidR="00A152E6" w:rsidRPr="00146C43">
        <w:rPr>
          <w:rFonts w:ascii="Franklin Gothic Book" w:hAnsi="Franklin Gothic Book"/>
          <w:u w:val="single"/>
        </w:rPr>
        <w:t>Process</w:t>
      </w:r>
    </w:p>
    <w:p w:rsidR="00F071AE" w:rsidRDefault="00F071AE" w:rsidP="00A152E6">
      <w:pPr>
        <w:pStyle w:val="ListParagraph"/>
        <w:numPr>
          <w:ilvl w:val="0"/>
          <w:numId w:val="6"/>
        </w:numPr>
        <w:spacing w:line="264" w:lineRule="auto"/>
        <w:rPr>
          <w:rFonts w:ascii="Franklin Gothic Book" w:hAnsi="Franklin Gothic Book"/>
        </w:rPr>
      </w:pPr>
      <w:r>
        <w:rPr>
          <w:rFonts w:ascii="Franklin Gothic Book" w:hAnsi="Franklin Gothic Book"/>
        </w:rPr>
        <w:t xml:space="preserve">TransTAC members should start </w:t>
      </w:r>
      <w:r w:rsidR="00951128">
        <w:rPr>
          <w:rFonts w:ascii="Franklin Gothic Book" w:hAnsi="Franklin Gothic Book"/>
        </w:rPr>
        <w:t>an internal</w:t>
      </w:r>
      <w:r>
        <w:rPr>
          <w:rFonts w:ascii="Franklin Gothic Book" w:hAnsi="Franklin Gothic Book"/>
        </w:rPr>
        <w:t xml:space="preserve"> discussion about potential </w:t>
      </w:r>
      <w:r w:rsidR="00146C43">
        <w:rPr>
          <w:rFonts w:ascii="Franklin Gothic Book" w:hAnsi="Franklin Gothic Book"/>
        </w:rPr>
        <w:t xml:space="preserve">transportation </w:t>
      </w:r>
      <w:r>
        <w:rPr>
          <w:rFonts w:ascii="Franklin Gothic Book" w:hAnsi="Franklin Gothic Book"/>
        </w:rPr>
        <w:t>projects early in the Countywide Competition.</w:t>
      </w:r>
    </w:p>
    <w:p w:rsidR="00A152E6" w:rsidRDefault="00F071AE" w:rsidP="00A152E6">
      <w:pPr>
        <w:pStyle w:val="ListParagraph"/>
        <w:numPr>
          <w:ilvl w:val="0"/>
          <w:numId w:val="6"/>
        </w:numPr>
        <w:spacing w:line="264" w:lineRule="auto"/>
        <w:rPr>
          <w:rFonts w:ascii="Franklin Gothic Book" w:hAnsi="Franklin Gothic Book"/>
        </w:rPr>
      </w:pPr>
      <w:r>
        <w:rPr>
          <w:rFonts w:ascii="Franklin Gothic Book" w:hAnsi="Franklin Gothic Book"/>
        </w:rPr>
        <w:t xml:space="preserve">There should be ample time </w:t>
      </w:r>
      <w:r w:rsidR="00A152E6">
        <w:rPr>
          <w:rFonts w:ascii="Franklin Gothic Book" w:hAnsi="Franklin Gothic Book"/>
        </w:rPr>
        <w:t>for dialogue and discussion</w:t>
      </w:r>
      <w:r w:rsidR="00146C43">
        <w:rPr>
          <w:rFonts w:ascii="Franklin Gothic Book" w:hAnsi="Franklin Gothic Book"/>
        </w:rPr>
        <w:t>.</w:t>
      </w:r>
    </w:p>
    <w:p w:rsidR="00951128" w:rsidRDefault="00AF0587" w:rsidP="00951128">
      <w:pPr>
        <w:pStyle w:val="ListParagraph"/>
        <w:numPr>
          <w:ilvl w:val="0"/>
          <w:numId w:val="6"/>
        </w:numPr>
        <w:spacing w:line="264" w:lineRule="auto"/>
        <w:rPr>
          <w:rFonts w:ascii="Franklin Gothic Book" w:hAnsi="Franklin Gothic Book"/>
        </w:rPr>
      </w:pPr>
      <w:r>
        <w:rPr>
          <w:rFonts w:ascii="Franklin Gothic Book" w:hAnsi="Franklin Gothic Book"/>
        </w:rPr>
        <w:t>A</w:t>
      </w:r>
      <w:r w:rsidR="00951128">
        <w:rPr>
          <w:rFonts w:ascii="Franklin Gothic Book" w:hAnsi="Franklin Gothic Book"/>
        </w:rPr>
        <w:t>pplicants should create simple presentations (2-3 slides) or handouts about their projects.</w:t>
      </w:r>
    </w:p>
    <w:p w:rsidR="00A152E6" w:rsidRDefault="00F071AE" w:rsidP="00A152E6">
      <w:pPr>
        <w:pStyle w:val="ListParagraph"/>
        <w:numPr>
          <w:ilvl w:val="0"/>
          <w:numId w:val="6"/>
        </w:numPr>
        <w:spacing w:line="264" w:lineRule="auto"/>
        <w:rPr>
          <w:rFonts w:ascii="Franklin Gothic Book" w:hAnsi="Franklin Gothic Book"/>
        </w:rPr>
      </w:pPr>
      <w:r>
        <w:rPr>
          <w:rFonts w:ascii="Franklin Gothic Book" w:hAnsi="Franklin Gothic Book"/>
        </w:rPr>
        <w:t>Project</w:t>
      </w:r>
      <w:r w:rsidR="00951128">
        <w:rPr>
          <w:rFonts w:ascii="Franklin Gothic Book" w:hAnsi="Franklin Gothic Book"/>
        </w:rPr>
        <w:t>s</w:t>
      </w:r>
      <w:r>
        <w:rPr>
          <w:rFonts w:ascii="Franklin Gothic Book" w:hAnsi="Franklin Gothic Book"/>
        </w:rPr>
        <w:t xml:space="preserve"> should be ranked by “high,” “medium,” and “low,” and these rankings should </w:t>
      </w:r>
      <w:r w:rsidRPr="00146C43">
        <w:rPr>
          <w:rFonts w:ascii="Franklin Gothic Book" w:hAnsi="Franklin Gothic Book"/>
          <w:u w:val="single"/>
        </w:rPr>
        <w:t>not</w:t>
      </w:r>
      <w:r>
        <w:rPr>
          <w:rFonts w:ascii="Franklin Gothic Book" w:hAnsi="Franklin Gothic Book"/>
        </w:rPr>
        <w:t xml:space="preserve"> be converted into scores.</w:t>
      </w:r>
    </w:p>
    <w:p w:rsidR="00951128" w:rsidRDefault="00951128" w:rsidP="00A152E6">
      <w:pPr>
        <w:pStyle w:val="ListParagraph"/>
        <w:numPr>
          <w:ilvl w:val="0"/>
          <w:numId w:val="6"/>
        </w:numPr>
        <w:spacing w:line="264" w:lineRule="auto"/>
        <w:rPr>
          <w:rFonts w:ascii="Franklin Gothic Book" w:hAnsi="Franklin Gothic Book"/>
        </w:rPr>
      </w:pPr>
      <w:r>
        <w:rPr>
          <w:rFonts w:ascii="Franklin Gothic Book" w:hAnsi="Franklin Gothic Book"/>
        </w:rPr>
        <w:t xml:space="preserve">After ranking projects, TransTAC should have the opportunity to reassess the ranking and adjust their recommendations based on the agreed-upon criteria. </w:t>
      </w:r>
    </w:p>
    <w:p w:rsidR="00F071AE" w:rsidRDefault="00146C43" w:rsidP="00A152E6">
      <w:pPr>
        <w:pStyle w:val="ListParagraph"/>
        <w:numPr>
          <w:ilvl w:val="0"/>
          <w:numId w:val="6"/>
        </w:numPr>
        <w:spacing w:line="264" w:lineRule="auto"/>
        <w:rPr>
          <w:rFonts w:ascii="Franklin Gothic Book" w:hAnsi="Franklin Gothic Book"/>
        </w:rPr>
      </w:pPr>
      <w:r>
        <w:rPr>
          <w:rFonts w:ascii="Franklin Gothic Book" w:hAnsi="Franklin Gothic Book"/>
        </w:rPr>
        <w:t xml:space="preserve">Project applicants should be prepared to discuss if and how they could phase their </w:t>
      </w:r>
      <w:r w:rsidR="00951128">
        <w:rPr>
          <w:rFonts w:ascii="Franklin Gothic Book" w:hAnsi="Franklin Gothic Book"/>
        </w:rPr>
        <w:t>projects</w:t>
      </w:r>
      <w:r>
        <w:rPr>
          <w:rFonts w:ascii="Franklin Gothic Book" w:hAnsi="Franklin Gothic Book"/>
        </w:rPr>
        <w:t xml:space="preserve"> if they can’t receive all their funding. </w:t>
      </w:r>
    </w:p>
    <w:p w:rsidR="00146C43" w:rsidRPr="00EC3996" w:rsidRDefault="00146C43" w:rsidP="00951128">
      <w:pPr>
        <w:pStyle w:val="ListParagraph"/>
        <w:spacing w:line="264" w:lineRule="auto"/>
        <w:rPr>
          <w:rFonts w:ascii="Franklin Gothic Book" w:hAnsi="Franklin Gothic Book"/>
        </w:rPr>
      </w:pPr>
    </w:p>
    <w:p w:rsidR="00A95B17" w:rsidRPr="00B32AA7" w:rsidRDefault="00BF60BE" w:rsidP="00A95B17">
      <w:pPr>
        <w:pStyle w:val="ListParagraph"/>
        <w:numPr>
          <w:ilvl w:val="0"/>
          <w:numId w:val="4"/>
        </w:numPr>
        <w:spacing w:line="264" w:lineRule="auto"/>
        <w:ind w:left="360"/>
        <w:rPr>
          <w:rFonts w:ascii="Franklin Gothic Demi" w:hAnsi="Franklin Gothic Demi"/>
        </w:rPr>
      </w:pPr>
      <w:r>
        <w:rPr>
          <w:rFonts w:ascii="Franklin Gothic Demi" w:hAnsi="Franklin Gothic Demi"/>
        </w:rPr>
        <w:t>KRCC Board Retreat Next Steps</w:t>
      </w:r>
    </w:p>
    <w:p w:rsidR="00A95B17" w:rsidRPr="008368B6" w:rsidRDefault="00951128" w:rsidP="00A95B17">
      <w:pPr>
        <w:pStyle w:val="ListParagraph"/>
        <w:spacing w:line="264" w:lineRule="auto"/>
        <w:ind w:left="360"/>
        <w:rPr>
          <w:rFonts w:eastAsia="Times New Roman"/>
        </w:rPr>
      </w:pPr>
      <w:r>
        <w:rPr>
          <w:rFonts w:ascii="Franklin Gothic Book" w:hAnsi="Franklin Gothic Book"/>
        </w:rPr>
        <w:t>This agenda item was postponed.</w:t>
      </w:r>
    </w:p>
    <w:p w:rsidR="00A95B17" w:rsidRPr="00EC3996" w:rsidRDefault="00A95B17" w:rsidP="00A95B17">
      <w:pPr>
        <w:pStyle w:val="ListParagraph"/>
        <w:spacing w:line="264" w:lineRule="auto"/>
        <w:ind w:left="360"/>
        <w:rPr>
          <w:rFonts w:ascii="Franklin Gothic Book" w:hAnsi="Franklin Gothic Book"/>
        </w:rPr>
      </w:pPr>
    </w:p>
    <w:p w:rsidR="00A95B17" w:rsidRPr="00B32AA7" w:rsidRDefault="00BF60BE" w:rsidP="00A95B17">
      <w:pPr>
        <w:pStyle w:val="ListParagraph"/>
        <w:numPr>
          <w:ilvl w:val="0"/>
          <w:numId w:val="4"/>
        </w:numPr>
        <w:spacing w:line="264" w:lineRule="auto"/>
        <w:ind w:left="360"/>
        <w:rPr>
          <w:rFonts w:ascii="Franklin Gothic Demi" w:hAnsi="Franklin Gothic Demi"/>
        </w:rPr>
      </w:pPr>
      <w:r>
        <w:rPr>
          <w:rFonts w:ascii="Franklin Gothic Demi" w:hAnsi="Franklin Gothic Demi"/>
        </w:rPr>
        <w:t>2017 Project Status Updates for the KRCC Board</w:t>
      </w:r>
    </w:p>
    <w:p w:rsidR="00BF60BE" w:rsidRDefault="00951128" w:rsidP="00A95B17">
      <w:pPr>
        <w:pStyle w:val="ListParagraph"/>
        <w:spacing w:line="264" w:lineRule="auto"/>
        <w:ind w:left="360"/>
        <w:rPr>
          <w:rFonts w:ascii="Franklin Gothic Book" w:hAnsi="Franklin Gothic Book"/>
        </w:rPr>
      </w:pPr>
      <w:r>
        <w:rPr>
          <w:rFonts w:ascii="Franklin Gothic Book" w:hAnsi="Franklin Gothic Book"/>
        </w:rPr>
        <w:t>The KRCC Board has requested that TransTAC provide them with status updates on projects fund</w:t>
      </w:r>
      <w:r w:rsidR="00982A9E">
        <w:rPr>
          <w:rFonts w:ascii="Franklin Gothic Book" w:hAnsi="Franklin Gothic Book"/>
        </w:rPr>
        <w:t>ed</w:t>
      </w:r>
      <w:r>
        <w:rPr>
          <w:rFonts w:ascii="Franklin Gothic Book" w:hAnsi="Franklin Gothic Book"/>
        </w:rPr>
        <w:t xml:space="preserve"> through recent Countywide Competitions. TransTAC will send Sophie </w:t>
      </w:r>
      <w:r w:rsidR="00982A9E">
        <w:rPr>
          <w:rFonts w:ascii="Franklin Gothic Book" w:hAnsi="Franklin Gothic Book"/>
        </w:rPr>
        <w:t>status updates on their jurisdictions’ projects.</w:t>
      </w:r>
    </w:p>
    <w:p w:rsidR="00982A9E" w:rsidRDefault="00982A9E" w:rsidP="00A95B17">
      <w:pPr>
        <w:pStyle w:val="ListParagraph"/>
        <w:spacing w:line="264" w:lineRule="auto"/>
        <w:ind w:left="360"/>
        <w:rPr>
          <w:rFonts w:ascii="Franklin Gothic Book" w:hAnsi="Franklin Gothic Book"/>
        </w:rPr>
      </w:pPr>
    </w:p>
    <w:p w:rsidR="00A95B17" w:rsidRPr="00B32AA7" w:rsidRDefault="00BF60BE" w:rsidP="00A95B17">
      <w:pPr>
        <w:pStyle w:val="ListParagraph"/>
        <w:numPr>
          <w:ilvl w:val="0"/>
          <w:numId w:val="4"/>
        </w:numPr>
        <w:spacing w:line="264" w:lineRule="auto"/>
        <w:ind w:left="360"/>
        <w:rPr>
          <w:rFonts w:ascii="Franklin Gothic Demi" w:hAnsi="Franklin Gothic Demi"/>
        </w:rPr>
      </w:pPr>
      <w:r>
        <w:rPr>
          <w:rFonts w:ascii="Franklin Gothic Demi" w:hAnsi="Franklin Gothic Demi"/>
        </w:rPr>
        <w:t>Corridor Updates</w:t>
      </w:r>
    </w:p>
    <w:p w:rsidR="00A95B17" w:rsidRDefault="002D7F61" w:rsidP="002D7F61">
      <w:pPr>
        <w:pStyle w:val="ListParagraph"/>
        <w:numPr>
          <w:ilvl w:val="0"/>
          <w:numId w:val="7"/>
        </w:numPr>
        <w:spacing w:line="264" w:lineRule="auto"/>
        <w:rPr>
          <w:rFonts w:ascii="Franklin Gothic Book" w:hAnsi="Franklin Gothic Book"/>
        </w:rPr>
      </w:pPr>
      <w:r>
        <w:rPr>
          <w:rFonts w:ascii="Franklin Gothic Book" w:hAnsi="Franklin Gothic Book"/>
        </w:rPr>
        <w:t>SR 305: The SR 305 open houses were well-attended.</w:t>
      </w:r>
    </w:p>
    <w:p w:rsidR="002D7F61" w:rsidRPr="00975A55" w:rsidRDefault="002D7F61" w:rsidP="002D7F61">
      <w:pPr>
        <w:pStyle w:val="ListParagraph"/>
        <w:numPr>
          <w:ilvl w:val="0"/>
          <w:numId w:val="7"/>
        </w:numPr>
        <w:spacing w:line="264" w:lineRule="auto"/>
        <w:rPr>
          <w:rFonts w:ascii="Franklin Gothic Book" w:hAnsi="Franklin Gothic Book"/>
        </w:rPr>
      </w:pPr>
      <w:r>
        <w:rPr>
          <w:rFonts w:ascii="Franklin Gothic Book" w:hAnsi="Franklin Gothic Book"/>
        </w:rPr>
        <w:t>SR 16/Gorst: The results from the online survey are being compiled and analyzed for the next Technical Advisory Committee meeting in December.</w:t>
      </w:r>
    </w:p>
    <w:p w:rsidR="00A95B17" w:rsidRPr="00EC3996" w:rsidRDefault="00A95B17" w:rsidP="00A95B17">
      <w:pPr>
        <w:pStyle w:val="ListParagraph"/>
        <w:spacing w:line="264" w:lineRule="auto"/>
        <w:ind w:left="360"/>
        <w:rPr>
          <w:rFonts w:ascii="Franklin Gothic Book" w:hAnsi="Franklin Gothic Book"/>
        </w:rPr>
      </w:pPr>
    </w:p>
    <w:p w:rsidR="00A95B17" w:rsidRPr="00B32AA7" w:rsidRDefault="00BF60BE" w:rsidP="00BF60BE">
      <w:pPr>
        <w:pStyle w:val="ListParagraph"/>
        <w:numPr>
          <w:ilvl w:val="0"/>
          <w:numId w:val="4"/>
        </w:numPr>
        <w:spacing w:after="0" w:line="264" w:lineRule="auto"/>
        <w:ind w:left="360"/>
        <w:rPr>
          <w:rFonts w:ascii="Franklin Gothic Demi" w:hAnsi="Franklin Gothic Demi"/>
        </w:rPr>
      </w:pPr>
      <w:r>
        <w:rPr>
          <w:rFonts w:ascii="Franklin Gothic Demi" w:hAnsi="Franklin Gothic Demi"/>
        </w:rPr>
        <w:t>Announcement</w:t>
      </w:r>
      <w:r w:rsidR="0039014C">
        <w:rPr>
          <w:rFonts w:ascii="Franklin Gothic Demi" w:hAnsi="Franklin Gothic Demi"/>
        </w:rPr>
        <w:t>s</w:t>
      </w:r>
      <w:r>
        <w:rPr>
          <w:rFonts w:ascii="Franklin Gothic Demi" w:hAnsi="Franklin Gothic Demi"/>
        </w:rPr>
        <w:t xml:space="preserve"> and Next Steps</w:t>
      </w:r>
    </w:p>
    <w:p w:rsidR="00A95B17" w:rsidRPr="00BF60BE" w:rsidRDefault="00982A9E" w:rsidP="00BF60BE">
      <w:pPr>
        <w:spacing w:after="0"/>
        <w:ind w:left="360"/>
        <w:rPr>
          <w:rFonts w:ascii="Franklin Gothic Book" w:hAnsi="Franklin Gothic Book"/>
        </w:rPr>
      </w:pPr>
      <w:r>
        <w:rPr>
          <w:rFonts w:ascii="Franklin Gothic Book" w:hAnsi="Franklin Gothic Book"/>
        </w:rPr>
        <w:t>The next TransTAC meeting will be on January 11, 2018.</w:t>
      </w:r>
    </w:p>
    <w:p w:rsidR="00710E4A" w:rsidRDefault="00710E4A" w:rsidP="00A95B17">
      <w:pPr>
        <w:spacing w:line="264" w:lineRule="auto"/>
        <w:rPr>
          <w:rFonts w:ascii="Franklin Gothic Demi" w:hAnsi="Franklin Gothic Demi" w:cs="Arial"/>
        </w:rPr>
      </w:pPr>
    </w:p>
    <w:p w:rsidR="00A95B17" w:rsidRPr="00B32AA7" w:rsidRDefault="00A95B17" w:rsidP="00A95B17">
      <w:pPr>
        <w:spacing w:line="264" w:lineRule="auto"/>
        <w:rPr>
          <w:rFonts w:ascii="Franklin Gothic Demi" w:hAnsi="Franklin Gothic Demi" w:cs="Arial"/>
        </w:rPr>
      </w:pPr>
      <w:r w:rsidRPr="00B32AA7">
        <w:rPr>
          <w:rFonts w:ascii="Franklin Gothic Demi" w:hAnsi="Franklin Gothic Demi" w:cs="Arial"/>
        </w:rPr>
        <w:t xml:space="preserve">Attachment A: </w:t>
      </w:r>
      <w:r w:rsidR="0039014C">
        <w:rPr>
          <w:rFonts w:ascii="Franklin Gothic Demi" w:hAnsi="Franklin Gothic Demi" w:cs="Arial"/>
        </w:rPr>
        <w:t>TransTAC</w:t>
      </w:r>
      <w:r w:rsidRPr="00B32AA7">
        <w:rPr>
          <w:rFonts w:ascii="Franklin Gothic Demi" w:hAnsi="Franklin Gothic Demi" w:cs="Arial"/>
        </w:rPr>
        <w:t xml:space="preserve"> Meeting Participants </w:t>
      </w:r>
    </w:p>
    <w:tbl>
      <w:tblPr>
        <w:tblStyle w:val="TableGrid"/>
        <w:tblW w:w="0" w:type="auto"/>
        <w:tblLook w:val="04A0" w:firstRow="1" w:lastRow="0" w:firstColumn="1" w:lastColumn="0" w:noHBand="0" w:noVBand="1"/>
      </w:tblPr>
      <w:tblGrid>
        <w:gridCol w:w="4613"/>
        <w:gridCol w:w="4614"/>
      </w:tblGrid>
      <w:tr w:rsidR="00A95B17" w:rsidRPr="0008175B" w:rsidTr="00A95B17">
        <w:tc>
          <w:tcPr>
            <w:tcW w:w="4613" w:type="dxa"/>
            <w:shd w:val="clear" w:color="auto" w:fill="418D8D"/>
          </w:tcPr>
          <w:p w:rsidR="00A95B17" w:rsidRPr="0008175B" w:rsidRDefault="00A95B17" w:rsidP="00A95B17">
            <w:pPr>
              <w:spacing w:after="0" w:line="264" w:lineRule="auto"/>
              <w:rPr>
                <w:rFonts w:ascii="Franklin Gothic Book" w:hAnsi="Franklin Gothic Book" w:cs="Arial"/>
                <w:b/>
                <w:color w:val="FFFFFF" w:themeColor="background1"/>
              </w:rPr>
            </w:pPr>
            <w:r w:rsidRPr="0008175B">
              <w:rPr>
                <w:rFonts w:ascii="Franklin Gothic Book" w:hAnsi="Franklin Gothic Book" w:cs="Arial"/>
                <w:b/>
                <w:color w:val="FFFFFF" w:themeColor="background1"/>
              </w:rPr>
              <w:t>Name</w:t>
            </w:r>
          </w:p>
        </w:tc>
        <w:tc>
          <w:tcPr>
            <w:tcW w:w="4614" w:type="dxa"/>
            <w:shd w:val="clear" w:color="auto" w:fill="418D8D"/>
          </w:tcPr>
          <w:p w:rsidR="00A95B17" w:rsidRPr="0008175B" w:rsidRDefault="00A95B17" w:rsidP="00A95B17">
            <w:pPr>
              <w:spacing w:after="0" w:line="264" w:lineRule="auto"/>
              <w:rPr>
                <w:rFonts w:ascii="Franklin Gothic Book" w:hAnsi="Franklin Gothic Book" w:cs="Arial"/>
                <w:b/>
              </w:rPr>
            </w:pPr>
            <w:r w:rsidRPr="0008175B">
              <w:rPr>
                <w:rFonts w:ascii="Franklin Gothic Book" w:hAnsi="Franklin Gothic Book" w:cs="Arial"/>
                <w:b/>
                <w:color w:val="FFFFFF" w:themeColor="background1"/>
              </w:rPr>
              <w:t>Affiliation</w:t>
            </w:r>
            <w:r>
              <w:rPr>
                <w:rFonts w:ascii="Franklin Gothic Book" w:hAnsi="Franklin Gothic Book" w:cs="Arial"/>
                <w:b/>
                <w:color w:val="FFFFFF" w:themeColor="background1"/>
              </w:rPr>
              <w:t xml:space="preserve"> (alphabetical)</w:t>
            </w:r>
          </w:p>
        </w:tc>
      </w:tr>
      <w:tr w:rsidR="002D7F61" w:rsidRPr="0008175B" w:rsidTr="00A95B17">
        <w:trPr>
          <w:trHeight w:val="432"/>
        </w:trPr>
        <w:tc>
          <w:tcPr>
            <w:tcW w:w="4613"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David Forte</w:t>
            </w:r>
          </w:p>
        </w:tc>
        <w:tc>
          <w:tcPr>
            <w:tcW w:w="4614"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Kitsap County</w:t>
            </w:r>
          </w:p>
        </w:tc>
      </w:tr>
      <w:tr w:rsidR="002D7F61" w:rsidRPr="0008175B" w:rsidTr="00A95B17">
        <w:trPr>
          <w:trHeight w:val="432"/>
        </w:trPr>
        <w:tc>
          <w:tcPr>
            <w:tcW w:w="4613"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Steffani Lillie</w:t>
            </w:r>
          </w:p>
        </w:tc>
        <w:tc>
          <w:tcPr>
            <w:tcW w:w="4614"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Kitsap Transit</w:t>
            </w:r>
          </w:p>
        </w:tc>
      </w:tr>
      <w:tr w:rsidR="002D7F61" w:rsidRPr="0008175B" w:rsidTr="00A95B17">
        <w:trPr>
          <w:trHeight w:val="432"/>
        </w:trPr>
        <w:tc>
          <w:tcPr>
            <w:tcW w:w="4613"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Fred Salisbury</w:t>
            </w:r>
          </w:p>
        </w:tc>
        <w:tc>
          <w:tcPr>
            <w:tcW w:w="4614"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Port of Bremerton</w:t>
            </w:r>
          </w:p>
        </w:tc>
      </w:tr>
      <w:tr w:rsidR="002D7F61" w:rsidRPr="0008175B" w:rsidTr="00A95B17">
        <w:trPr>
          <w:trHeight w:val="432"/>
        </w:trPr>
        <w:tc>
          <w:tcPr>
            <w:tcW w:w="4613"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Diane Lenius</w:t>
            </w:r>
          </w:p>
        </w:tc>
        <w:tc>
          <w:tcPr>
            <w:tcW w:w="4614"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Poulsbo</w:t>
            </w:r>
          </w:p>
        </w:tc>
      </w:tr>
      <w:tr w:rsidR="002D7F61" w:rsidRPr="0008175B" w:rsidTr="00A95B17">
        <w:trPr>
          <w:trHeight w:val="432"/>
        </w:trPr>
        <w:tc>
          <w:tcPr>
            <w:tcW w:w="4613" w:type="dxa"/>
            <w:vAlign w:val="center"/>
          </w:tcPr>
          <w:p w:rsidR="002D7F61" w:rsidRPr="003E6A4C" w:rsidRDefault="002D7F61" w:rsidP="00A95B17">
            <w:pPr>
              <w:spacing w:after="0" w:line="264" w:lineRule="auto"/>
              <w:rPr>
                <w:rFonts w:ascii="Franklin Gothic Book" w:hAnsi="Franklin Gothic Book" w:cs="Arial"/>
                <w:color w:val="000000" w:themeColor="text1"/>
              </w:rPr>
            </w:pPr>
            <w:r w:rsidRPr="002D7F61">
              <w:rPr>
                <w:rFonts w:ascii="Franklin Gothic Book" w:hAnsi="Franklin Gothic Book" w:cs="Arial"/>
                <w:color w:val="000000" w:themeColor="text1"/>
              </w:rPr>
              <w:t>Andrzej Kasiniak</w:t>
            </w:r>
          </w:p>
        </w:tc>
        <w:tc>
          <w:tcPr>
            <w:tcW w:w="4614" w:type="dxa"/>
            <w:vAlign w:val="center"/>
          </w:tcPr>
          <w:p w:rsidR="002D7F61" w:rsidRPr="003E6A4C"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Poulsbo</w:t>
            </w:r>
          </w:p>
        </w:tc>
      </w:tr>
      <w:tr w:rsidR="002D7F61" w:rsidRPr="0008175B" w:rsidTr="00A95B17">
        <w:trPr>
          <w:trHeight w:val="432"/>
        </w:trPr>
        <w:tc>
          <w:tcPr>
            <w:tcW w:w="4613" w:type="dxa"/>
            <w:vAlign w:val="center"/>
          </w:tcPr>
          <w:p w:rsidR="002D7F61"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Dennis Engel</w:t>
            </w:r>
          </w:p>
        </w:tc>
        <w:tc>
          <w:tcPr>
            <w:tcW w:w="4614" w:type="dxa"/>
            <w:vAlign w:val="center"/>
          </w:tcPr>
          <w:p w:rsidR="002D7F61" w:rsidRDefault="002D7F61"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WSDOT</w:t>
            </w:r>
          </w:p>
        </w:tc>
      </w:tr>
      <w:tr w:rsidR="00A95B17" w:rsidRPr="0008175B" w:rsidTr="00A95B17">
        <w:trPr>
          <w:trHeight w:val="58"/>
        </w:trPr>
        <w:tc>
          <w:tcPr>
            <w:tcW w:w="4613" w:type="dxa"/>
            <w:shd w:val="clear" w:color="auto" w:fill="808080" w:themeFill="background1" w:themeFillShade="80"/>
            <w:vAlign w:val="center"/>
          </w:tcPr>
          <w:p w:rsidR="00A95B17" w:rsidRPr="003E6A4C" w:rsidRDefault="00A95B17" w:rsidP="00A95B17">
            <w:pPr>
              <w:spacing w:after="0" w:line="264" w:lineRule="auto"/>
              <w:rPr>
                <w:rFonts w:ascii="Franklin Gothic Book" w:hAnsi="Franklin Gothic Book" w:cs="Arial"/>
                <w:color w:val="000000" w:themeColor="text1"/>
              </w:rPr>
            </w:pPr>
          </w:p>
        </w:tc>
        <w:tc>
          <w:tcPr>
            <w:tcW w:w="4614" w:type="dxa"/>
            <w:shd w:val="clear" w:color="auto" w:fill="808080" w:themeFill="background1" w:themeFillShade="80"/>
            <w:vAlign w:val="center"/>
          </w:tcPr>
          <w:p w:rsidR="00A95B17" w:rsidRPr="003E6A4C" w:rsidRDefault="00A95B17" w:rsidP="00A95B17">
            <w:pPr>
              <w:spacing w:after="0" w:line="264" w:lineRule="auto"/>
              <w:rPr>
                <w:rFonts w:ascii="Franklin Gothic Book" w:hAnsi="Franklin Gothic Book" w:cs="Arial"/>
                <w:color w:val="000000" w:themeColor="text1"/>
              </w:rPr>
            </w:pPr>
          </w:p>
        </w:tc>
      </w:tr>
      <w:tr w:rsidR="00A95B17" w:rsidRPr="0008175B" w:rsidTr="00A95B17">
        <w:trPr>
          <w:trHeight w:val="432"/>
        </w:trPr>
        <w:tc>
          <w:tcPr>
            <w:tcW w:w="4613" w:type="dxa"/>
            <w:vAlign w:val="center"/>
          </w:tcPr>
          <w:p w:rsidR="00A95B17" w:rsidRPr="003E6A4C" w:rsidRDefault="00A95B17" w:rsidP="00A95B17">
            <w:pPr>
              <w:spacing w:after="0" w:line="264" w:lineRule="auto"/>
              <w:rPr>
                <w:rFonts w:ascii="Franklin Gothic Book" w:hAnsi="Franklin Gothic Book" w:cs="Arial"/>
                <w:color w:val="000000" w:themeColor="text1"/>
              </w:rPr>
            </w:pPr>
            <w:r>
              <w:rPr>
                <w:rFonts w:ascii="Franklin Gothic Book" w:hAnsi="Franklin Gothic Book" w:cs="Arial"/>
                <w:color w:val="000000" w:themeColor="text1"/>
              </w:rPr>
              <w:t>Sophie Glass</w:t>
            </w:r>
          </w:p>
        </w:tc>
        <w:tc>
          <w:tcPr>
            <w:tcW w:w="4614" w:type="dxa"/>
            <w:vAlign w:val="center"/>
          </w:tcPr>
          <w:p w:rsidR="00A95B17" w:rsidRPr="003E6A4C" w:rsidRDefault="00A95B17" w:rsidP="00A95B17">
            <w:pPr>
              <w:spacing w:after="0" w:line="264" w:lineRule="auto"/>
              <w:rPr>
                <w:rFonts w:ascii="Franklin Gothic Book" w:hAnsi="Franklin Gothic Book" w:cs="Arial"/>
                <w:color w:val="000000" w:themeColor="text1"/>
              </w:rPr>
            </w:pPr>
            <w:r w:rsidRPr="003E6A4C">
              <w:rPr>
                <w:rFonts w:ascii="Franklin Gothic Book" w:hAnsi="Franklin Gothic Book" w:cs="Arial"/>
                <w:color w:val="000000" w:themeColor="text1"/>
              </w:rPr>
              <w:t xml:space="preserve">KRCC Staff </w:t>
            </w:r>
          </w:p>
        </w:tc>
      </w:tr>
    </w:tbl>
    <w:p w:rsidR="00A95B17" w:rsidRPr="0008175B" w:rsidRDefault="00A95B17" w:rsidP="00A95B17">
      <w:pPr>
        <w:spacing w:line="264" w:lineRule="auto"/>
        <w:rPr>
          <w:rFonts w:ascii="Franklin Gothic Book" w:hAnsi="Franklin Gothic Book" w:cs="Arial"/>
        </w:rPr>
      </w:pPr>
    </w:p>
    <w:p w:rsidR="00A95B17" w:rsidRDefault="00A95B17" w:rsidP="00A95B17">
      <w:pPr>
        <w:spacing w:line="264" w:lineRule="auto"/>
      </w:pPr>
    </w:p>
    <w:p w:rsidR="00A95B17" w:rsidRDefault="00A95B17"/>
    <w:sectPr w:rsidR="00A95B17" w:rsidSect="00A95B17">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0F6" w:rsidRDefault="001E30F6" w:rsidP="0039014C">
      <w:pPr>
        <w:spacing w:after="0" w:line="240" w:lineRule="auto"/>
      </w:pPr>
      <w:r>
        <w:separator/>
      </w:r>
    </w:p>
  </w:endnote>
  <w:endnote w:type="continuationSeparator" w:id="0">
    <w:p w:rsidR="001E30F6" w:rsidRDefault="001E30F6" w:rsidP="003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A9E" w:rsidRPr="0008175B" w:rsidRDefault="00982A9E">
    <w:pPr>
      <w:pStyle w:val="Footer"/>
      <w:rPr>
        <w:rFonts w:ascii="Franklin Gothic Book" w:hAnsi="Franklin Gothic Book" w:cs="Arial"/>
        <w:i/>
        <w:sz w:val="20"/>
        <w:szCs w:val="20"/>
      </w:rPr>
    </w:pPr>
    <w:r w:rsidRPr="0008175B">
      <w:rPr>
        <w:rFonts w:ascii="Franklin Gothic Book" w:hAnsi="Franklin Gothic Book" w:cs="Arial"/>
        <w:i/>
        <w:sz w:val="20"/>
        <w:szCs w:val="20"/>
      </w:rPr>
      <w:t xml:space="preserve">KRCC </w:t>
    </w:r>
    <w:r>
      <w:rPr>
        <w:rFonts w:ascii="Franklin Gothic Book" w:hAnsi="Franklin Gothic Book" w:cs="Arial"/>
        <w:i/>
        <w:sz w:val="20"/>
        <w:szCs w:val="20"/>
      </w:rPr>
      <w:t>Transportation</w:t>
    </w:r>
    <w:r w:rsidRPr="0008175B">
      <w:rPr>
        <w:rFonts w:ascii="Franklin Gothic Book" w:hAnsi="Franklin Gothic Book" w:cs="Arial"/>
        <w:i/>
        <w:sz w:val="20"/>
        <w:szCs w:val="20"/>
      </w:rPr>
      <w:t xml:space="preserve"> Technical Advisory Committee Meeting Summary</w:t>
    </w:r>
    <w:r w:rsidRPr="0008175B">
      <w:rPr>
        <w:rFonts w:ascii="Franklin Gothic Book" w:hAnsi="Franklin Gothic Book" w:cs="Arial"/>
        <w:i/>
        <w:sz w:val="20"/>
        <w:szCs w:val="20"/>
      </w:rPr>
      <w:tab/>
    </w:r>
    <w:sdt>
      <w:sdtPr>
        <w:rPr>
          <w:rFonts w:ascii="Franklin Gothic Book" w:hAnsi="Franklin Gothic Book" w:cs="Arial"/>
          <w:i/>
          <w:sz w:val="20"/>
          <w:szCs w:val="20"/>
        </w:rPr>
        <w:id w:val="-603729526"/>
        <w:docPartObj>
          <w:docPartGallery w:val="Page Numbers (Bottom of Page)"/>
          <w:docPartUnique/>
        </w:docPartObj>
      </w:sdtPr>
      <w:sdtEndPr>
        <w:rPr>
          <w:noProof/>
        </w:rPr>
      </w:sdtEndPr>
      <w:sdtContent>
        <w:r w:rsidRPr="0008175B">
          <w:rPr>
            <w:rFonts w:ascii="Franklin Gothic Book" w:hAnsi="Franklin Gothic Book" w:cs="Arial"/>
            <w:i/>
            <w:sz w:val="20"/>
            <w:szCs w:val="20"/>
          </w:rPr>
          <w:fldChar w:fldCharType="begin"/>
        </w:r>
        <w:r w:rsidRPr="0008175B">
          <w:rPr>
            <w:rFonts w:ascii="Franklin Gothic Book" w:hAnsi="Franklin Gothic Book" w:cs="Arial"/>
            <w:i/>
            <w:sz w:val="20"/>
            <w:szCs w:val="20"/>
          </w:rPr>
          <w:instrText xml:space="preserve"> PAGE   \* MERGEFORMAT </w:instrText>
        </w:r>
        <w:r w:rsidRPr="0008175B">
          <w:rPr>
            <w:rFonts w:ascii="Franklin Gothic Book" w:hAnsi="Franklin Gothic Book" w:cs="Arial"/>
            <w:i/>
            <w:sz w:val="20"/>
            <w:szCs w:val="20"/>
          </w:rPr>
          <w:fldChar w:fldCharType="separate"/>
        </w:r>
        <w:r w:rsidR="00EE3E5C">
          <w:rPr>
            <w:rFonts w:ascii="Franklin Gothic Book" w:hAnsi="Franklin Gothic Book" w:cs="Arial"/>
            <w:i/>
            <w:noProof/>
            <w:sz w:val="20"/>
            <w:szCs w:val="20"/>
          </w:rPr>
          <w:t>1</w:t>
        </w:r>
        <w:r w:rsidRPr="0008175B">
          <w:rPr>
            <w:rFonts w:ascii="Franklin Gothic Book" w:hAnsi="Franklin Gothic Book" w:cs="Arial"/>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0F6" w:rsidRDefault="001E30F6" w:rsidP="0039014C">
      <w:pPr>
        <w:spacing w:after="0" w:line="240" w:lineRule="auto"/>
      </w:pPr>
      <w:r>
        <w:separator/>
      </w:r>
    </w:p>
  </w:footnote>
  <w:footnote w:type="continuationSeparator" w:id="0">
    <w:p w:rsidR="001E30F6" w:rsidRDefault="001E30F6" w:rsidP="0039014C">
      <w:pPr>
        <w:spacing w:after="0" w:line="240" w:lineRule="auto"/>
      </w:pPr>
      <w:r>
        <w:continuationSeparator/>
      </w:r>
    </w:p>
  </w:footnote>
  <w:footnote w:id="1">
    <w:p w:rsidR="002D7F61" w:rsidRPr="002D7F61" w:rsidRDefault="002D7F61" w:rsidP="002D7F61">
      <w:pPr>
        <w:spacing w:line="264" w:lineRule="auto"/>
        <w:rPr>
          <w:rFonts w:ascii="Franklin Gothic Book" w:hAnsi="Franklin Gothic Book"/>
          <w:sz w:val="20"/>
          <w:szCs w:val="20"/>
        </w:rPr>
      </w:pPr>
      <w:r w:rsidRPr="002D7F61">
        <w:rPr>
          <w:rStyle w:val="FootnoteReference"/>
          <w:sz w:val="20"/>
          <w:szCs w:val="20"/>
        </w:rPr>
        <w:footnoteRef/>
      </w:r>
      <w:r w:rsidRPr="002D7F61">
        <w:rPr>
          <w:sz w:val="20"/>
          <w:szCs w:val="20"/>
        </w:rPr>
        <w:t xml:space="preserve"> </w:t>
      </w:r>
      <w:r w:rsidRPr="002D7F61">
        <w:rPr>
          <w:rFonts w:ascii="Franklin Gothic Book" w:hAnsi="Franklin Gothic Book"/>
          <w:sz w:val="20"/>
          <w:szCs w:val="20"/>
        </w:rPr>
        <w:t>Following the TransTAC meeting, PSRC proposed the following adjustments to TransTAC’s language: “Use of these funds for this cycle is focused exclusively on projects in the roadway, including overlay, chip seal, and grind out preservation projects and the work needed to meet ADA requirements for these. Elements outside the scope of the roadway preservation must be funded locally.”</w:t>
      </w:r>
    </w:p>
    <w:p w:rsidR="002D7F61" w:rsidRPr="002D7F61" w:rsidRDefault="002D7F61">
      <w:pPr>
        <w:pStyle w:val="FootnoteText"/>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BF9"/>
    <w:multiLevelType w:val="hybridMultilevel"/>
    <w:tmpl w:val="E83E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97F36"/>
    <w:multiLevelType w:val="hybridMultilevel"/>
    <w:tmpl w:val="91E6A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644"/>
    <w:multiLevelType w:val="hybridMultilevel"/>
    <w:tmpl w:val="C9545534"/>
    <w:lvl w:ilvl="0" w:tplc="F278AA32">
      <w:start w:val="1"/>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45E5"/>
    <w:multiLevelType w:val="hybridMultilevel"/>
    <w:tmpl w:val="3F0AD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F3603"/>
    <w:multiLevelType w:val="hybridMultilevel"/>
    <w:tmpl w:val="116CA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01A8B"/>
    <w:multiLevelType w:val="hybridMultilevel"/>
    <w:tmpl w:val="F88A6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C45A21"/>
    <w:multiLevelType w:val="hybridMultilevel"/>
    <w:tmpl w:val="C528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17"/>
    <w:rsid w:val="00114275"/>
    <w:rsid w:val="00146C43"/>
    <w:rsid w:val="001E30F6"/>
    <w:rsid w:val="002D7F61"/>
    <w:rsid w:val="00377E35"/>
    <w:rsid w:val="0039014C"/>
    <w:rsid w:val="0068226E"/>
    <w:rsid w:val="00710E4A"/>
    <w:rsid w:val="00774E4B"/>
    <w:rsid w:val="007B0A0D"/>
    <w:rsid w:val="00951128"/>
    <w:rsid w:val="00982A9E"/>
    <w:rsid w:val="00A152E6"/>
    <w:rsid w:val="00A95B17"/>
    <w:rsid w:val="00AF0587"/>
    <w:rsid w:val="00BF60BE"/>
    <w:rsid w:val="00C5567B"/>
    <w:rsid w:val="00CE2AAF"/>
    <w:rsid w:val="00EE3E5C"/>
    <w:rsid w:val="00F071AE"/>
    <w:rsid w:val="00F3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DE28"/>
  <w15:chartTrackingRefBased/>
  <w15:docId w15:val="{873CD74A-4D50-42E6-ABFA-7D2674A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B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17"/>
    <w:pPr>
      <w:ind w:left="720"/>
      <w:contextualSpacing/>
    </w:pPr>
  </w:style>
  <w:style w:type="paragraph" w:styleId="Header">
    <w:name w:val="header"/>
    <w:basedOn w:val="Normal"/>
    <w:link w:val="HeaderChar"/>
    <w:uiPriority w:val="99"/>
    <w:unhideWhenUsed/>
    <w:rsid w:val="00A9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17"/>
  </w:style>
  <w:style w:type="paragraph" w:styleId="Footer">
    <w:name w:val="footer"/>
    <w:basedOn w:val="Normal"/>
    <w:link w:val="FooterChar"/>
    <w:uiPriority w:val="99"/>
    <w:unhideWhenUsed/>
    <w:rsid w:val="00A9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17"/>
  </w:style>
  <w:style w:type="character" w:styleId="Hyperlink">
    <w:name w:val="Hyperlink"/>
    <w:basedOn w:val="DefaultParagraphFont"/>
    <w:uiPriority w:val="99"/>
    <w:unhideWhenUsed/>
    <w:rsid w:val="00A95B17"/>
    <w:rPr>
      <w:color w:val="0563C1" w:themeColor="hyperlink"/>
      <w:u w:val="single"/>
    </w:rPr>
  </w:style>
  <w:style w:type="paragraph" w:styleId="FootnoteText">
    <w:name w:val="footnote text"/>
    <w:basedOn w:val="Normal"/>
    <w:link w:val="FootnoteTextChar"/>
    <w:uiPriority w:val="99"/>
    <w:semiHidden/>
    <w:unhideWhenUsed/>
    <w:rsid w:val="002D7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F61"/>
    <w:rPr>
      <w:sz w:val="20"/>
      <w:szCs w:val="20"/>
    </w:rPr>
  </w:style>
  <w:style w:type="character" w:styleId="FootnoteReference">
    <w:name w:val="footnote reference"/>
    <w:basedOn w:val="DefaultParagraphFont"/>
    <w:uiPriority w:val="99"/>
    <w:semiHidden/>
    <w:unhideWhenUsed/>
    <w:rsid w:val="002D7F61"/>
    <w:rPr>
      <w:vertAlign w:val="superscript"/>
    </w:rPr>
  </w:style>
  <w:style w:type="paragraph" w:styleId="BalloonText">
    <w:name w:val="Balloon Text"/>
    <w:basedOn w:val="Normal"/>
    <w:link w:val="BalloonTextChar"/>
    <w:uiPriority w:val="99"/>
    <w:semiHidden/>
    <w:unhideWhenUsed/>
    <w:rsid w:val="00AF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2B2C-7FF1-44AB-A8E5-9F56C2D2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3699</Characters>
  <Application>Microsoft Office Word</Application>
  <DocSecurity>0</DocSecurity>
  <Lines>154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Glass</dc:creator>
  <cp:keywords/>
  <dc:description/>
  <cp:lastModifiedBy>Sophie Glass</cp:lastModifiedBy>
  <cp:revision>2</cp:revision>
  <cp:lastPrinted>2017-12-28T00:35:00Z</cp:lastPrinted>
  <dcterms:created xsi:type="dcterms:W3CDTF">2017-12-28T00:56:00Z</dcterms:created>
  <dcterms:modified xsi:type="dcterms:W3CDTF">2017-12-28T00:56:00Z</dcterms:modified>
</cp:coreProperties>
</file>